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43" w:rsidRDefault="001A4643" w:rsidP="002B239B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9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2B239B" w:rsidRDefault="002B239B" w:rsidP="002B239B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A4643" w:rsidRPr="009A29E5" w:rsidRDefault="001A4643" w:rsidP="002B239B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9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2B239B" w:rsidRDefault="002B239B" w:rsidP="00CE1D0D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A4643" w:rsidRPr="009A29E5" w:rsidRDefault="001A4643" w:rsidP="00CE1D0D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9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</w:t>
      </w:r>
    </w:p>
    <w:p w:rsidR="001A4643" w:rsidRPr="009A29E5" w:rsidRDefault="001A4643" w:rsidP="00CE1D0D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9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Кировской области</w:t>
      </w:r>
    </w:p>
    <w:p w:rsidR="001A4643" w:rsidRPr="009A29E5" w:rsidRDefault="001A4643" w:rsidP="00CE1D0D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9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246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26.12.2020 </w:t>
      </w:r>
      <w:r w:rsidRPr="009A29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№ </w:t>
      </w:r>
      <w:r w:rsidR="00D246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695-П</w:t>
      </w:r>
    </w:p>
    <w:p w:rsidR="001A4643" w:rsidRPr="009A29E5" w:rsidRDefault="001A4643" w:rsidP="00CE1D0D">
      <w:pPr>
        <w:tabs>
          <w:tab w:val="left" w:pos="3960"/>
          <w:tab w:val="left" w:pos="774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  <w:lang w:eastAsia="ru-RU"/>
        </w:rPr>
      </w:pPr>
    </w:p>
    <w:p w:rsidR="001A4643" w:rsidRPr="00FE2132" w:rsidRDefault="00D246EE" w:rsidP="00FE2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1A4643" w:rsidRPr="00F8108A" w:rsidRDefault="001A4643" w:rsidP="00FE2132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8108A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осуществления управлением ветеринарии Кировской области контроля за исполнением органами местного самоуправления </w:t>
      </w:r>
      <w:r w:rsidRPr="00F8108A">
        <w:rPr>
          <w:rFonts w:ascii="Times New Roman" w:eastAsia="MS Mincho" w:hAnsi="Times New Roman" w:cs="Times New Roman"/>
          <w:b/>
          <w:bCs/>
          <w:sz w:val="28"/>
          <w:szCs w:val="28"/>
        </w:rPr>
        <w:t>муниципальных районов, муниципальных округов и городских округов Кировской области</w:t>
      </w:r>
      <w:r w:rsidRPr="00F8108A">
        <w:rPr>
          <w:rFonts w:ascii="Times New Roman" w:hAnsi="Times New Roman" w:cs="Times New Roman"/>
          <w:b/>
          <w:bCs/>
          <w:sz w:val="28"/>
          <w:szCs w:val="28"/>
        </w:rPr>
        <w:t xml:space="preserve"> отдельных государственных полномочий </w:t>
      </w:r>
      <w:r w:rsidR="00391A4D">
        <w:rPr>
          <w:rFonts w:ascii="Times New Roman" w:hAnsi="Times New Roman" w:cs="Times New Roman"/>
          <w:b/>
          <w:bCs/>
          <w:sz w:val="28"/>
          <w:szCs w:val="28"/>
        </w:rPr>
        <w:t xml:space="preserve">Кировской области </w:t>
      </w:r>
      <w:r w:rsidRPr="00F8108A">
        <w:rPr>
          <w:rFonts w:ascii="Times New Roman" w:eastAsia="MS Mincho" w:hAnsi="Times New Roman" w:cs="Times New Roman"/>
          <w:b/>
          <w:bCs/>
          <w:sz w:val="28"/>
          <w:szCs w:val="28"/>
        </w:rPr>
        <w:t>в области обращения с животными в части организации мероприятий при осуществлении деятельности по обращению с животными без владельцев</w:t>
      </w:r>
      <w:r w:rsidR="00391A4D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  <w:r w:rsidR="00391A4D" w:rsidRPr="00391A4D">
        <w:rPr>
          <w:rFonts w:ascii="Times New Roman" w:eastAsia="MS Mincho" w:hAnsi="Times New Roman" w:cs="Times New Roman"/>
          <w:b/>
          <w:bCs/>
          <w:sz w:val="28"/>
          <w:szCs w:val="28"/>
        </w:rPr>
        <w:t>на территори</w:t>
      </w:r>
      <w:r w:rsidR="00C84DA0">
        <w:rPr>
          <w:rFonts w:ascii="Times New Roman" w:eastAsia="MS Mincho" w:hAnsi="Times New Roman" w:cs="Times New Roman"/>
          <w:b/>
          <w:bCs/>
          <w:sz w:val="28"/>
          <w:szCs w:val="28"/>
        </w:rPr>
        <w:t>ях</w:t>
      </w:r>
      <w:r w:rsidR="00391A4D" w:rsidRPr="00391A4D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муниципальных районов, муниципальных округов и городских округов Кировской области</w:t>
      </w:r>
      <w:proofErr w:type="gramEnd"/>
    </w:p>
    <w:p w:rsidR="001A4643" w:rsidRPr="00FE2132" w:rsidRDefault="001A4643" w:rsidP="00FE2132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1A4643" w:rsidRPr="003D658A" w:rsidRDefault="001A4643" w:rsidP="00FE21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  <w:lang w:eastAsia="ru-RU"/>
        </w:rPr>
      </w:pPr>
      <w:r w:rsidRPr="00F25ABD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F25ABD">
        <w:rPr>
          <w:rFonts w:ascii="Times New Roman" w:hAnsi="Times New Roman" w:cs="Times New Roman"/>
          <w:sz w:val="28"/>
          <w:szCs w:val="28"/>
          <w:lang w:eastAsia="ru-RU"/>
        </w:rPr>
        <w:t>Настоящий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</w:t>
      </w:r>
      <w:r w:rsidR="002B23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5ABD" w:rsidRPr="00F25ABD">
        <w:rPr>
          <w:rFonts w:ascii="Times New Roman" w:hAnsi="Times New Roman" w:cs="Times New Roman"/>
          <w:sz w:val="28"/>
          <w:szCs w:val="28"/>
          <w:lang w:eastAsia="ru-RU"/>
        </w:rPr>
        <w:t>осуществления управлением ветеринарии Кировской области контроля за исполнением органами местного самоуправления муниципальных районов, муниципальных округов и городских округов Кировской области отдельных государственных полномочий Кировской области в области обращения с животными в части организации мероприятий при осуществлении деятельности по обращению с животными без владельцев на территори</w:t>
      </w:r>
      <w:r w:rsidR="00C84DA0">
        <w:rPr>
          <w:rFonts w:ascii="Times New Roman" w:hAnsi="Times New Roman" w:cs="Times New Roman"/>
          <w:sz w:val="28"/>
          <w:szCs w:val="28"/>
          <w:lang w:eastAsia="ru-RU"/>
        </w:rPr>
        <w:t>ях</w:t>
      </w:r>
      <w:r w:rsidR="00F25ABD" w:rsidRPr="00F25AB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районов, муниципальных округов и городских округов Кировской области</w:t>
      </w:r>
      <w:r w:rsidR="002B239B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устанавливает сроки</w:t>
      </w:r>
      <w:proofErr w:type="gramEnd"/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E2132">
        <w:rPr>
          <w:rFonts w:ascii="Times New Roman" w:hAnsi="Times New Roman" w:cs="Times New Roman"/>
          <w:sz w:val="28"/>
          <w:szCs w:val="28"/>
          <w:lang w:eastAsia="ru-RU"/>
        </w:rPr>
        <w:t>и последовательность действий управления ветерина</w:t>
      </w:r>
      <w:r w:rsidR="002B239B">
        <w:rPr>
          <w:rFonts w:ascii="Times New Roman" w:hAnsi="Times New Roman" w:cs="Times New Roman"/>
          <w:sz w:val="28"/>
          <w:szCs w:val="28"/>
          <w:lang w:eastAsia="ru-RU"/>
        </w:rPr>
        <w:t>рии Кировской области (далее – у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правление)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при осуществлении контроля за исполнением </w:t>
      </w:r>
      <w:r w:rsidR="003809A1">
        <w:rPr>
          <w:rFonts w:ascii="Times New Roman" w:hAnsi="Times New Roman" w:cs="Times New Roman"/>
          <w:sz w:val="28"/>
          <w:szCs w:val="28"/>
          <w:lang w:eastAsia="ru-RU"/>
        </w:rPr>
        <w:t>органами</w:t>
      </w:r>
      <w:r w:rsidR="003809A1"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самоуправления муниципальных районов, муниципальных округов и городских округов Кировской области (далее – органы местного самоуправления)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отдельных государственных полномочий </w:t>
      </w:r>
      <w:r w:rsidR="00106FA3">
        <w:rPr>
          <w:rFonts w:ascii="Times New Roman" w:hAnsi="Times New Roman" w:cs="Times New Roman"/>
          <w:sz w:val="28"/>
          <w:szCs w:val="28"/>
          <w:lang w:eastAsia="ru-RU"/>
        </w:rPr>
        <w:t xml:space="preserve">Кировской области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в области обращения</w:t>
      </w:r>
      <w:r w:rsidR="003809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с животными в части организации мероприятий при осуществлении </w:t>
      </w:r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lastRenderedPageBreak/>
        <w:t>деятельности по обращению с животными без владельцев</w:t>
      </w:r>
      <w:r w:rsidR="00106FA3"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на территори</w:t>
      </w:r>
      <w:r w:rsidR="00C84DA0">
        <w:rPr>
          <w:rFonts w:ascii="Times New Roman" w:hAnsi="Times New Roman" w:cs="Times New Roman"/>
          <w:spacing w:val="-7"/>
          <w:sz w:val="28"/>
          <w:szCs w:val="28"/>
          <w:lang w:eastAsia="ru-RU"/>
        </w:rPr>
        <w:t>ях</w:t>
      </w:r>
      <w:r w:rsidR="00106FA3"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муниципальных районов, муниципальных округов и</w:t>
      </w:r>
      <w:proofErr w:type="gramEnd"/>
      <w:r w:rsidR="00106FA3"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городских округов Кировской области</w:t>
      </w:r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(далее – отдельные государственные полномочия).</w:t>
      </w:r>
    </w:p>
    <w:p w:rsidR="001A4643" w:rsidRPr="003D658A" w:rsidRDefault="001A4643" w:rsidP="00FE21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  <w:lang w:eastAsia="ru-RU"/>
        </w:rPr>
      </w:pPr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1.2. Управление осуществляет </w:t>
      </w:r>
      <w:proofErr w:type="gramStart"/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>контроль за</w:t>
      </w:r>
      <w:proofErr w:type="gramEnd"/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исполнением органами местного самоуправления отдельных государственных полномочий путем проведения проверок, запросов необходимых документов и информации об исполнении отдельных государственных полномочий и в иных формах, установленных действующим законодательством.</w:t>
      </w:r>
    </w:p>
    <w:p w:rsidR="001A4643" w:rsidRPr="003809A1" w:rsidRDefault="001A4643" w:rsidP="003809A1">
      <w:pPr>
        <w:autoSpaceDE w:val="0"/>
        <w:autoSpaceDN w:val="0"/>
        <w:adjustRightInd w:val="0"/>
        <w:spacing w:after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1.3. </w:t>
      </w:r>
      <w:proofErr w:type="gramStart"/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При </w:t>
      </w:r>
      <w:r w:rsidR="002B239B"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осуществлении </w:t>
      </w:r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>контрол</w:t>
      </w:r>
      <w:r w:rsidR="002B239B"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>я</w:t>
      </w:r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за исполнением органами местного самоуправления отдельных государственных полномо</w:t>
      </w:r>
      <w:r w:rsidR="002B239B"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>чий</w:t>
      </w:r>
      <w:r w:rsidR="00C84DA0"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>, в том числе при оформлении и реализации результатов проверок,</w:t>
      </w:r>
      <w:r w:rsidR="002B239B"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>госуда</w:t>
      </w:r>
      <w:r w:rsidR="002B239B"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>рственные гражданские служащие у</w:t>
      </w:r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>правления</w:t>
      </w:r>
      <w:r w:rsidR="002B239B"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(далее – сотрудники у</w:t>
      </w:r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>правления</w:t>
      </w:r>
      <w:r w:rsidR="001C0BCC"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>)</w:t>
      </w:r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обязаны соблюдать требования </w:t>
      </w:r>
      <w:hyperlink r:id="rId7" w:history="1">
        <w:r w:rsidRPr="003D658A">
          <w:rPr>
            <w:rFonts w:ascii="Times New Roman" w:eastAsia="MS Mincho" w:hAnsi="Times New Roman" w:cs="Times New Roman"/>
            <w:spacing w:val="-7"/>
            <w:sz w:val="28"/>
            <w:szCs w:val="28"/>
            <w:lang w:eastAsia="ru-RU"/>
          </w:rPr>
          <w:t>Конституции</w:t>
        </w:r>
      </w:hyperlink>
      <w:r w:rsidRPr="003D658A">
        <w:rPr>
          <w:rFonts w:ascii="Times New Roman" w:eastAsia="MS Mincho" w:hAnsi="Times New Roman" w:cs="Times New Roman"/>
          <w:spacing w:val="-7"/>
          <w:sz w:val="28"/>
          <w:szCs w:val="28"/>
          <w:lang w:eastAsia="ru-RU"/>
        </w:rPr>
        <w:t xml:space="preserve"> Российской Федерации, </w:t>
      </w:r>
      <w:r w:rsidR="002B239B" w:rsidRPr="003D658A">
        <w:rPr>
          <w:rFonts w:ascii="Times New Roman" w:eastAsia="MS Mincho" w:hAnsi="Times New Roman" w:cs="Times New Roman"/>
          <w:spacing w:val="-7"/>
          <w:sz w:val="28"/>
          <w:szCs w:val="28"/>
          <w:lang w:eastAsia="ru-RU"/>
        </w:rPr>
        <w:t>ф</w:t>
      </w:r>
      <w:r w:rsidRPr="003D658A">
        <w:rPr>
          <w:rFonts w:ascii="Times New Roman" w:eastAsia="MS Mincho" w:hAnsi="Times New Roman" w:cs="Times New Roman"/>
          <w:spacing w:val="-7"/>
          <w:sz w:val="28"/>
          <w:szCs w:val="28"/>
          <w:lang w:eastAsia="ru-RU"/>
        </w:rPr>
        <w:t>едеральных законов от</w:t>
      </w:r>
      <w:r w:rsidR="00065181">
        <w:rPr>
          <w:rFonts w:ascii="Times New Roman" w:eastAsia="MS Mincho" w:hAnsi="Times New Roman" w:cs="Times New Roman"/>
          <w:spacing w:val="-7"/>
          <w:sz w:val="28"/>
          <w:szCs w:val="28"/>
          <w:lang w:eastAsia="ru-RU"/>
        </w:rPr>
        <w:t> </w:t>
      </w:r>
      <w:r w:rsidRPr="003D658A">
        <w:rPr>
          <w:rFonts w:ascii="Times New Roman" w:eastAsia="MS Mincho" w:hAnsi="Times New Roman" w:cs="Times New Roman"/>
          <w:spacing w:val="-7"/>
          <w:sz w:val="28"/>
          <w:szCs w:val="28"/>
          <w:lang w:eastAsia="ru-RU"/>
        </w:rPr>
        <w:t>06.10.2003 № 131-ФЗ «Об общих принципах организации местного самоуправления в Российской Фед</w:t>
      </w:r>
      <w:r w:rsidR="002B239B" w:rsidRPr="003D658A">
        <w:rPr>
          <w:rFonts w:ascii="Times New Roman" w:eastAsia="MS Mincho" w:hAnsi="Times New Roman" w:cs="Times New Roman"/>
          <w:spacing w:val="-7"/>
          <w:sz w:val="28"/>
          <w:szCs w:val="28"/>
          <w:lang w:eastAsia="ru-RU"/>
        </w:rPr>
        <w:t>ерации», от 27.12.2018 № 498-ФЗ</w:t>
      </w:r>
      <w:r w:rsidRPr="003D658A">
        <w:rPr>
          <w:rFonts w:ascii="Times New Roman" w:eastAsia="MS Mincho" w:hAnsi="Times New Roman" w:cs="Times New Roman"/>
          <w:spacing w:val="-7"/>
          <w:sz w:val="28"/>
          <w:szCs w:val="28"/>
          <w:lang w:eastAsia="ru-RU"/>
        </w:rPr>
        <w:t xml:space="preserve"> «Об ответственном обращении с животными и о внесении изменений в</w:t>
      </w:r>
      <w:proofErr w:type="gramEnd"/>
      <w:r w:rsidRPr="003D658A">
        <w:rPr>
          <w:rFonts w:ascii="Times New Roman" w:eastAsia="MS Mincho" w:hAnsi="Times New Roman" w:cs="Times New Roman"/>
          <w:spacing w:val="-7"/>
          <w:sz w:val="28"/>
          <w:szCs w:val="28"/>
          <w:lang w:eastAsia="ru-RU"/>
        </w:rPr>
        <w:t xml:space="preserve"> </w:t>
      </w:r>
      <w:proofErr w:type="gramStart"/>
      <w:r w:rsidRPr="003D658A">
        <w:rPr>
          <w:rFonts w:ascii="Times New Roman" w:eastAsia="MS Mincho" w:hAnsi="Times New Roman" w:cs="Times New Roman"/>
          <w:spacing w:val="-7"/>
          <w:sz w:val="28"/>
          <w:szCs w:val="28"/>
          <w:lang w:eastAsia="ru-RU"/>
        </w:rPr>
        <w:t>отдельные законодательные акты Российской Федерации»</w:t>
      </w:r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>, Закона Кировской области от</w:t>
      </w:r>
      <w:r w:rsidR="00065181">
        <w:rPr>
          <w:rFonts w:ascii="Times New Roman" w:hAnsi="Times New Roman" w:cs="Times New Roman"/>
          <w:spacing w:val="-7"/>
          <w:sz w:val="28"/>
          <w:szCs w:val="28"/>
          <w:lang w:eastAsia="ru-RU"/>
        </w:rPr>
        <w:t> </w:t>
      </w:r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18.06.2014 № 416-ЗО «О наделении органов местного самоуправления муниципальных районов, муниципальных округов и городских округов Кировской области отдельными государственными полномочиями Кировской области в области обращения с животными в части организации мероприятий при осуществлении деятельности по обращению с животными без владельцев», </w:t>
      </w:r>
      <w:r w:rsidRPr="003D658A">
        <w:rPr>
          <w:rFonts w:ascii="Times New Roman" w:hAnsi="Times New Roman" w:cs="Times New Roman"/>
          <w:spacing w:val="-7"/>
          <w:sz w:val="28"/>
          <w:szCs w:val="28"/>
        </w:rPr>
        <w:t>Порядка осуществления деятельности по обращению с животными без</w:t>
      </w:r>
      <w:proofErr w:type="gramEnd"/>
      <w:r w:rsidRPr="003D65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3D658A">
        <w:rPr>
          <w:rFonts w:ascii="Times New Roman" w:hAnsi="Times New Roman" w:cs="Times New Roman"/>
          <w:spacing w:val="-7"/>
          <w:sz w:val="28"/>
          <w:szCs w:val="28"/>
        </w:rPr>
        <w:t>владельцев на территори</w:t>
      </w:r>
      <w:r w:rsidR="003809A1" w:rsidRPr="003D658A">
        <w:rPr>
          <w:rFonts w:ascii="Times New Roman" w:hAnsi="Times New Roman" w:cs="Times New Roman"/>
          <w:spacing w:val="-7"/>
          <w:sz w:val="28"/>
          <w:szCs w:val="28"/>
        </w:rPr>
        <w:t>и Кировской области, утвержденного</w:t>
      </w:r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постановлением Правительства Кировской области от 18.04.2012 № 148/201 «О Порядке осуществления деятельности по обращению с животными без владельцев на территории Кировской области», </w:t>
      </w:r>
      <w:r w:rsidR="003809A1"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Порядка организации деятельности приютов для животных и норм содержания животных в них на территории Кировской области, утвержденного </w:t>
      </w:r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>постановлени</w:t>
      </w:r>
      <w:r w:rsidR="003809A1"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>ем</w:t>
      </w:r>
      <w:r w:rsidRPr="003D658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Правительства Кировской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658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от 28.04.2020 № 216-П «Об утверждении Порядка организации деятельности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приютов для животных</w:t>
      </w:r>
      <w:proofErr w:type="gramEnd"/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и норм содержания животных в них на территории Кировской области», а также ины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 и Кировской области, устав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образований</w:t>
      </w:r>
      <w:r w:rsidR="002B239B">
        <w:rPr>
          <w:rFonts w:ascii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и настоящ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4643" w:rsidRPr="00FE2132" w:rsidRDefault="001A4643" w:rsidP="00FC2FD1">
      <w:pPr>
        <w:widowControl w:val="0"/>
        <w:tabs>
          <w:tab w:val="center" w:pos="5031"/>
          <w:tab w:val="left" w:pos="7905"/>
        </w:tabs>
        <w:autoSpaceDE w:val="0"/>
        <w:autoSpaceDN w:val="0"/>
        <w:spacing w:after="360" w:line="240" w:lineRule="auto"/>
        <w:ind w:left="1106" w:hanging="39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Организация и проведение проверок</w:t>
      </w:r>
      <w:r w:rsidR="00FC2F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C2FD1" w:rsidRPr="00FC2F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исполнени</w:t>
      </w:r>
      <w:r w:rsidR="006D3F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</w:t>
      </w:r>
      <w:r w:rsidR="00FC2FD1" w:rsidRPr="00FC2F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органами местного самоуправления отдельных государственных полномочий</w:t>
      </w:r>
    </w:p>
    <w:p w:rsidR="0036432C" w:rsidRDefault="001A4643" w:rsidP="0036432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2.1. Проверки исполнения органами местного самоуправления отдельных государственных полномочий (далее – проверки) проводятся </w:t>
      </w:r>
      <w:r w:rsidR="007905DC" w:rsidRPr="00FE213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E1966">
        <w:rPr>
          <w:rFonts w:ascii="Times New Roman" w:hAnsi="Times New Roman" w:cs="Times New Roman"/>
          <w:sz w:val="28"/>
          <w:szCs w:val="28"/>
          <w:lang w:eastAsia="ru-RU"/>
        </w:rPr>
        <w:t xml:space="preserve"> виде плановых и внеплановых проверок в</w:t>
      </w:r>
      <w:r w:rsidR="007905DC"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форме выездной или документарной проверк</w:t>
      </w:r>
      <w:r w:rsidR="007905DC" w:rsidRPr="002E196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E1966" w:rsidRPr="002E19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905DC"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Выездная проверка проводится по месту нахождения органа местного самоуправления. Документарная проверка </w:t>
      </w:r>
      <w:r w:rsidR="007905DC">
        <w:rPr>
          <w:rFonts w:ascii="Times New Roman" w:hAnsi="Times New Roman" w:cs="Times New Roman"/>
          <w:sz w:val="28"/>
          <w:szCs w:val="28"/>
          <w:lang w:eastAsia="ru-RU"/>
        </w:rPr>
        <w:t>проводится по месту нахождения у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правления. </w:t>
      </w:r>
      <w:r w:rsidR="007905DC" w:rsidRPr="00A52E08">
        <w:rPr>
          <w:rFonts w:ascii="Times New Roman" w:hAnsi="Times New Roman" w:cs="Times New Roman"/>
          <w:sz w:val="28"/>
          <w:szCs w:val="28"/>
          <w:lang w:eastAsia="ru-RU"/>
        </w:rPr>
        <w:t xml:space="preserve">Плановая проверка проводится с использованием проверочного листа (списка контрольных вопросов). Заполненный по результатам проведения проверки проверочный лист (список контрольных вопросов) прикладывается к акту </w:t>
      </w:r>
      <w:r w:rsidR="007905DC" w:rsidRPr="007905DC">
        <w:rPr>
          <w:rFonts w:ascii="Times New Roman" w:hAnsi="Times New Roman" w:cs="Times New Roman"/>
          <w:sz w:val="28"/>
          <w:szCs w:val="28"/>
          <w:lang w:eastAsia="ru-RU"/>
        </w:rPr>
        <w:t>о результатах проверки</w:t>
      </w:r>
      <w:r w:rsidR="007905DC" w:rsidRPr="00A52E0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6432C" w:rsidRPr="003643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6432C" w:rsidRPr="00FE2132" w:rsidRDefault="0036432C" w:rsidP="0036432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года.</w:t>
      </w:r>
    </w:p>
    <w:p w:rsidR="001A4643" w:rsidRPr="00FE2132" w:rsidRDefault="001A4643" w:rsidP="00FE21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Плановые проверки проводятся на основании ежегодного плана проведения проверок</w:t>
      </w:r>
      <w:r w:rsidR="006D3F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3F77" w:rsidRPr="006D3F77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деятельности органов местного самоуправления и должностных лиц местного самоуправления </w:t>
      </w:r>
      <w:r w:rsidR="006D3F77" w:rsidRPr="00FE2132">
        <w:rPr>
          <w:rFonts w:ascii="Times New Roman" w:hAnsi="Times New Roman" w:cs="Times New Roman"/>
          <w:sz w:val="28"/>
          <w:szCs w:val="28"/>
          <w:lang w:eastAsia="ru-RU"/>
        </w:rPr>
        <w:t>(далее – план)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, сформированного и согласованного прокуратурой Кировской области.</w:t>
      </w:r>
    </w:p>
    <w:p w:rsidR="001A4643" w:rsidRPr="00FE2132" w:rsidRDefault="001A4643" w:rsidP="00FE21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Управление направляет в прокуратуру Кировской области проект плана не позднее 1 сентября года, предшествующего году проведения проверок.</w:t>
      </w:r>
    </w:p>
    <w:p w:rsidR="001A4643" w:rsidRPr="00FE2132" w:rsidRDefault="001A4643" w:rsidP="00FB0A9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Согласованный прокуратурой Кировской области план размещается на официаль</w:t>
      </w:r>
      <w:r w:rsidR="00D6517B">
        <w:rPr>
          <w:rFonts w:ascii="Times New Roman" w:hAnsi="Times New Roman" w:cs="Times New Roman"/>
          <w:sz w:val="28"/>
          <w:szCs w:val="28"/>
          <w:lang w:eastAsia="ru-RU"/>
        </w:rPr>
        <w:t>ном сайте у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правления в информационно-телекоммуникационной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сети «Интернет» не позднее 1 ноября года, предшествующего году проведения проверок.</w:t>
      </w:r>
    </w:p>
    <w:p w:rsidR="001A4643" w:rsidRPr="00FE2132" w:rsidRDefault="001A4643" w:rsidP="00FE213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Внеплановые проверки проводятся по согласованию с прокуратурой Кировской области. </w:t>
      </w:r>
    </w:p>
    <w:p w:rsidR="001A4643" w:rsidRPr="00FE2132" w:rsidRDefault="001A4643" w:rsidP="00FE21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Основаниями проведения внеплановой проверки являются:</w:t>
      </w:r>
    </w:p>
    <w:p w:rsidR="001A4643" w:rsidRPr="00FE2132" w:rsidRDefault="001A4643" w:rsidP="00FE21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истечение срока исполнения органом местного самоуправления предписания, предусмотренного пунктом 3.4 настоящего Порядка;</w:t>
      </w:r>
    </w:p>
    <w:p w:rsidR="001A4643" w:rsidRPr="00FE2132" w:rsidRDefault="002B239B" w:rsidP="00FE21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поступление в у</w:t>
      </w:r>
      <w:r w:rsidR="001A4643" w:rsidRPr="00FE2132">
        <w:rPr>
          <w:rFonts w:ascii="Times New Roman" w:hAnsi="Times New Roman" w:cs="Times New Roman"/>
          <w:sz w:val="28"/>
          <w:szCs w:val="28"/>
          <w:lang w:eastAsia="ru-RU"/>
        </w:rPr>
        <w:t>правление обращений граждан, юридических лиц и информации от государственных органов о фактах нарушений законодательства Российской Федерации, влекущих</w:t>
      </w:r>
      <w:r w:rsidR="00B71B8D">
        <w:rPr>
          <w:rFonts w:ascii="Times New Roman" w:hAnsi="Times New Roman" w:cs="Times New Roman"/>
          <w:sz w:val="28"/>
          <w:szCs w:val="28"/>
          <w:lang w:eastAsia="ru-RU"/>
        </w:rPr>
        <w:t xml:space="preserve"> за собой</w:t>
      </w:r>
      <w:r w:rsidR="001A4643"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возникновение чрезвычайных ситуаций, угрозу жизни и здоровью граждан, а также массовые нарушения прав граждан. При этом обращения, не позволяющие у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становить лицо, обратившееся в у</w:t>
      </w:r>
      <w:r w:rsidR="001A4643" w:rsidRPr="00FE2132">
        <w:rPr>
          <w:rFonts w:ascii="Times New Roman" w:hAnsi="Times New Roman" w:cs="Times New Roman"/>
          <w:sz w:val="28"/>
          <w:szCs w:val="28"/>
          <w:lang w:eastAsia="ru-RU"/>
        </w:rPr>
        <w:t>правление, а также обращения, не содержащие сведения о нарушениях, допущенных при обращении с животными без владельцев, не могут служить основанием для проведения внеплановой проверки;</w:t>
      </w:r>
    </w:p>
    <w:p w:rsidR="001A4643" w:rsidRPr="00FE2132" w:rsidRDefault="001A4643" w:rsidP="00FE21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поручения Президента Российской Федерации, Правительства Российской Федерации и требования Генерального прокурора Российской Федерации, прокурора субъекта Российской Федерации о проведении внеплановой проверки в рамках надзора за исполнением законов                                по поступившим в органы прокуратуры материалам и обращениям.</w:t>
      </w:r>
    </w:p>
    <w:p w:rsidR="001A4643" w:rsidRPr="00FE2132" w:rsidRDefault="001A4643" w:rsidP="00FE21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Информация о плановых и внеплановых проверках деятельности органов местного самоуправления и должностных лиц местного самоуправления, об их результатах и о принятых мерах по пресечению и (или) устранению последствий выявленных нарушений подлежит внесению в единый ре</w:t>
      </w:r>
      <w:r w:rsidR="00D6517B">
        <w:rPr>
          <w:rFonts w:ascii="Times New Roman" w:hAnsi="Times New Roman" w:cs="Times New Roman"/>
          <w:sz w:val="28"/>
          <w:szCs w:val="28"/>
          <w:lang w:eastAsia="ru-RU"/>
        </w:rPr>
        <w:t>естр проверок в соответствии с П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равилами формирования и ведения единого реестра проверок, утвержденными</w:t>
      </w:r>
      <w:r w:rsidR="00D6517B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D6517B" w:rsidRPr="00D6517B">
        <w:rPr>
          <w:rFonts w:ascii="Times New Roman" w:hAnsi="Times New Roman" w:cs="Times New Roman"/>
          <w:sz w:val="28"/>
          <w:szCs w:val="28"/>
          <w:lang w:eastAsia="ru-RU"/>
        </w:rPr>
        <w:t>остановление</w:t>
      </w:r>
      <w:r w:rsidR="006D3F77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D6517B" w:rsidRPr="00D6517B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 w:rsidR="00D6517B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D6517B" w:rsidRPr="00D6517B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D6517B">
        <w:rPr>
          <w:rFonts w:ascii="Times New Roman" w:hAnsi="Times New Roman" w:cs="Times New Roman"/>
          <w:sz w:val="28"/>
          <w:szCs w:val="28"/>
          <w:lang w:eastAsia="ru-RU"/>
        </w:rPr>
        <w:t>едерации от 28.04.2015 №</w:t>
      </w:r>
      <w:r w:rsidR="00D6517B" w:rsidRPr="00D6517B">
        <w:rPr>
          <w:rFonts w:ascii="Times New Roman" w:hAnsi="Times New Roman" w:cs="Times New Roman"/>
          <w:sz w:val="28"/>
          <w:szCs w:val="28"/>
          <w:lang w:eastAsia="ru-RU"/>
        </w:rPr>
        <w:t xml:space="preserve"> 415 </w:t>
      </w:r>
      <w:r w:rsidR="00D6517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6517B" w:rsidRPr="00D6517B">
        <w:rPr>
          <w:rFonts w:ascii="Times New Roman" w:hAnsi="Times New Roman" w:cs="Times New Roman"/>
          <w:sz w:val="28"/>
          <w:szCs w:val="28"/>
          <w:lang w:eastAsia="ru-RU"/>
        </w:rPr>
        <w:t>О Правилах формирования и ведения единого реестра проверок</w:t>
      </w:r>
      <w:r w:rsidR="00D6517B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A4643" w:rsidRPr="00FE2132" w:rsidRDefault="001A4643" w:rsidP="00FB0A9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2.2. Срок проведения проверок, указанных в пункте 2.1 настоящего Порядка, не может превышать </w:t>
      </w:r>
      <w:r w:rsidR="00D6517B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1A4643" w:rsidRPr="00FE2132" w:rsidRDefault="001A4643" w:rsidP="00FE21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2.3. Сотрудниками управления, уполномоченными на проведение  внеплановой проверки, подготавливается проект распоряжения начальника </w:t>
      </w:r>
      <w:r w:rsidR="00D6517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FE2132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правления (лица, исполняющего его о</w:t>
      </w:r>
      <w:r w:rsidR="00D6517B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бязанности), в котором определяю</w:t>
      </w:r>
      <w:r w:rsidRPr="00FE2132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тся состав проверяющей группы и ее руководитель, форма и конкретные сроки проведения проверки с учетом объема предстоящих работ, </w:t>
      </w:r>
      <w:r w:rsidR="00D6517B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обусловленных</w:t>
      </w:r>
      <w:r w:rsidRPr="00FE2132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конкретны</w:t>
      </w:r>
      <w:r w:rsidR="00F06F4D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ми</w:t>
      </w:r>
      <w:r w:rsidRPr="00FE2132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задач</w:t>
      </w:r>
      <w:r w:rsidR="00F06F4D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ами</w:t>
      </w:r>
      <w:r w:rsidRPr="00FE2132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проверки</w:t>
      </w: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>,</w:t>
      </w:r>
      <w:r w:rsidRPr="00FE2132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и </w:t>
      </w:r>
      <w:r w:rsidR="00F06F4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который </w:t>
      </w:r>
      <w:r w:rsidRPr="00FE2132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направляется в прокуратору Кировской области для согласования.</w:t>
      </w:r>
    </w:p>
    <w:p w:rsidR="00E46FDA" w:rsidRDefault="001A4643" w:rsidP="00FE21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2E1966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2.4. Конкретные вопросы </w:t>
      </w:r>
      <w:r w:rsidR="00E46FDA" w:rsidRPr="002E1966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проверки </w:t>
      </w:r>
      <w:r w:rsidR="007725F2" w:rsidRPr="002E1966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определяются</w:t>
      </w:r>
      <w:r w:rsidR="00E46FDA" w:rsidRPr="002E1966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4667F3" w:rsidRPr="002E1966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 проверочном листе (список</w:t>
      </w:r>
      <w:r w:rsidR="00E46FDA" w:rsidRPr="002E1966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контрольных вопросов). Заполненный по результатам проведения проверки проверочный лист (список контрольных вопросов) прикладывается к акту </w:t>
      </w:r>
      <w:r w:rsidR="007725F2" w:rsidRPr="002E1966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 результатах проверки</w:t>
      </w:r>
      <w:r w:rsidR="00E46FDA" w:rsidRPr="002E1966">
        <w:rPr>
          <w:rFonts w:ascii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1A4643" w:rsidRPr="00FE2132" w:rsidRDefault="001A4643" w:rsidP="00FE21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2.5. </w:t>
      </w:r>
      <w:r w:rsidR="00A52E08" w:rsidRPr="00FE2132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Орган местного самоуправления о проведении плановой проверки уведомляется </w:t>
      </w:r>
      <w:r w:rsidR="00F06F4D" w:rsidRPr="00FE213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любым доступным способом</w:t>
      </w:r>
      <w:r w:rsidR="00F06F4D" w:rsidRPr="00FE2132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52E08" w:rsidRPr="00FE2132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за 15 календарных дней до </w:t>
      </w:r>
      <w:r w:rsidR="00C84DA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е</w:t>
      </w:r>
      <w:r w:rsidR="00D246EE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е</w:t>
      </w:r>
      <w:r w:rsidR="00C84DA0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52E08" w:rsidRPr="00FE2132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проведения посредством направления письменного уведомления, о</w:t>
      </w:r>
      <w:r w:rsidR="00A52E08" w:rsidRPr="00FE213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проведении внеплановой проверки – не менее чем за 24 часа до начала ее проведения.</w:t>
      </w:r>
    </w:p>
    <w:p w:rsidR="00A52E08" w:rsidRPr="00FE2132" w:rsidRDefault="001A4643" w:rsidP="00A52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2.6. </w:t>
      </w:r>
      <w:r w:rsidR="00A52E08" w:rsidRPr="00FE213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При проведении документарной проверки:</w:t>
      </w:r>
    </w:p>
    <w:p w:rsidR="00A52E08" w:rsidRPr="00FE2132" w:rsidRDefault="00A52E08" w:rsidP="00A52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pacing w:val="2"/>
          <w:sz w:val="28"/>
          <w:szCs w:val="28"/>
          <w:lang w:eastAsia="ru-RU"/>
        </w:rPr>
        <w:t>рассматриваются документы органа местного самоупра</w:t>
      </w:r>
      <w:bookmarkStart w:id="0" w:name="_GoBack"/>
      <w:bookmarkEnd w:id="0"/>
      <w:r w:rsidRPr="00FE213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вления, имеющиеся в распоряжении </w:t>
      </w:r>
      <w:r w:rsidR="00F06F4D">
        <w:rPr>
          <w:rFonts w:ascii="Times New Roman" w:hAnsi="Times New Roman" w:cs="Times New Roman"/>
          <w:spacing w:val="2"/>
          <w:sz w:val="28"/>
          <w:szCs w:val="28"/>
          <w:lang w:eastAsia="ru-RU"/>
        </w:rPr>
        <w:t>у</w:t>
      </w:r>
      <w:r w:rsidRPr="00FE213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правления, а также копии документов органа местного самоуправления, представленные в соот</w:t>
      </w:r>
      <w:r w:rsidR="00F06F4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ветствии с запросом у</w:t>
      </w:r>
      <w:r w:rsidRPr="00FE213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правления;</w:t>
      </w:r>
    </w:p>
    <w:p w:rsidR="00A52E08" w:rsidRPr="00FE2132" w:rsidRDefault="00A52E08" w:rsidP="00A52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орган местного самоуправления обязан напра</w:t>
      </w:r>
      <w:r w:rsidR="002B239B">
        <w:rPr>
          <w:rFonts w:ascii="Times New Roman" w:hAnsi="Times New Roman" w:cs="Times New Roman"/>
          <w:spacing w:val="2"/>
          <w:sz w:val="28"/>
          <w:szCs w:val="28"/>
          <w:lang w:eastAsia="ru-RU"/>
        </w:rPr>
        <w:t>вить запрашиваемые документы в у</w:t>
      </w:r>
      <w:r w:rsidRPr="00FE213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правление в течение 10 рабочих дней со дня получения письма о проведении проверки;</w:t>
      </w:r>
    </w:p>
    <w:p w:rsidR="00A52E08" w:rsidRPr="00FE2132" w:rsidRDefault="00A52E08" w:rsidP="00A52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в случае отсутствия необходимых документов, представления неполного комплекта документов орган местного самоуправления вправе представить пояснения и (или) документы, подтверждающие невозможность представления запрашиваемых документов;</w:t>
      </w:r>
    </w:p>
    <w:p w:rsidR="00A52E08" w:rsidRPr="00FE2132" w:rsidRDefault="00A52E08" w:rsidP="00A52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 поступлении документов от органа местного самоуправления лицо, ответственное за проведение проверки, проводит проверку соблюдения органом местного самоуправления правовых норм в области обращения с животными в части организации мероприятий при осуществлении </w:t>
      </w:r>
      <w:r w:rsidR="007725F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отдельных государственных полномочий</w:t>
      </w:r>
      <w:r w:rsidRPr="00FE213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; </w:t>
      </w:r>
    </w:p>
    <w:p w:rsidR="00A52E08" w:rsidRPr="00FE2132" w:rsidRDefault="00A52E08" w:rsidP="00A52E0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в случае, если после рассмотрения представленных пояснений и документов</w:t>
      </w:r>
      <w:r w:rsidR="002B239B">
        <w:rPr>
          <w:rFonts w:ascii="Times New Roman" w:hAnsi="Times New Roman" w:cs="Times New Roman"/>
          <w:sz w:val="28"/>
          <w:szCs w:val="28"/>
          <w:lang w:eastAsia="ru-RU"/>
        </w:rPr>
        <w:t xml:space="preserve"> либо при отсутствии пояснений у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правление установит признаки нарушения требований</w:t>
      </w:r>
      <w:r w:rsidR="007725F2">
        <w:rPr>
          <w:rFonts w:ascii="Times New Roman" w:hAnsi="Times New Roman" w:cs="Times New Roman"/>
          <w:sz w:val="28"/>
          <w:szCs w:val="28"/>
          <w:lang w:eastAsia="ru-RU"/>
        </w:rPr>
        <w:t xml:space="preserve"> при </w:t>
      </w:r>
      <w:r w:rsidR="007725F2" w:rsidRPr="00FE213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осуществлении </w:t>
      </w:r>
      <w:r w:rsidR="007725F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отдельных государственных полномочий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, лицо, ответственное за проведение документарной проверки, вправе провести выездную проверку.</w:t>
      </w:r>
    </w:p>
    <w:p w:rsidR="00A52E08" w:rsidRPr="00FE2132" w:rsidRDefault="00A52E08" w:rsidP="00A52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По результатам проверки составляется акт о результатах проверки согласно приложению.</w:t>
      </w:r>
    </w:p>
    <w:p w:rsidR="00A52E08" w:rsidRPr="00FE2132" w:rsidRDefault="001A4643" w:rsidP="00A52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2.7. </w:t>
      </w:r>
      <w:r w:rsidR="00A52E08"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При проведении выездной проверки: </w:t>
      </w:r>
    </w:p>
    <w:p w:rsidR="00A52E08" w:rsidRPr="00FE2132" w:rsidRDefault="00A52E08" w:rsidP="00A52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руководитель проверяющей группы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предъявить главе администрации муниципальног</w:t>
      </w:r>
      <w:r w:rsidR="00B56275">
        <w:rPr>
          <w:rFonts w:ascii="Times New Roman" w:hAnsi="Times New Roman" w:cs="Times New Roman"/>
          <w:sz w:val="28"/>
          <w:szCs w:val="28"/>
          <w:lang w:eastAsia="ru-RU"/>
        </w:rPr>
        <w:t xml:space="preserve">о района, муниципального округа или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городского округа</w:t>
      </w:r>
      <w:r w:rsidR="00B56275">
        <w:rPr>
          <w:rFonts w:ascii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(лицу, исполняющему его обязанности) копию распоряжения о проведении проверки, ознакомить</w:t>
      </w:r>
      <w:r w:rsidR="007725F2">
        <w:rPr>
          <w:rFonts w:ascii="Times New Roman" w:hAnsi="Times New Roman" w:cs="Times New Roman"/>
          <w:sz w:val="28"/>
          <w:szCs w:val="28"/>
          <w:lang w:eastAsia="ru-RU"/>
        </w:rPr>
        <w:t xml:space="preserve"> его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с настоящим Порядком</w:t>
      </w:r>
      <w:r w:rsidR="007725F2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основными задачами проверки, представить учас</w:t>
      </w:r>
      <w:r w:rsidR="00B56275">
        <w:rPr>
          <w:rFonts w:ascii="Times New Roman" w:hAnsi="Times New Roman" w:cs="Times New Roman"/>
          <w:sz w:val="28"/>
          <w:szCs w:val="28"/>
          <w:lang w:eastAsia="ru-RU"/>
        </w:rPr>
        <w:t>твующих в проверке сотрудников у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правления, решить организационно-технические вопросы проведения проверки;</w:t>
      </w:r>
    </w:p>
    <w:p w:rsidR="00A52E08" w:rsidRPr="00FE2132" w:rsidRDefault="007725F2" w:rsidP="00A52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A52E08" w:rsidRPr="00FE2132">
        <w:rPr>
          <w:rFonts w:ascii="Times New Roman" w:hAnsi="Times New Roman" w:cs="Times New Roman"/>
          <w:sz w:val="28"/>
          <w:szCs w:val="28"/>
          <w:lang w:eastAsia="ru-RU"/>
        </w:rPr>
        <w:t>органа местного самоуправления обязан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52E08" w:rsidRPr="00FE213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52E08" w:rsidRPr="00FE2132" w:rsidRDefault="00A52E08" w:rsidP="00A52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представить руководителю проверяющей группы документы, подтверждающие полномочия на представление интересов органа местного самоуправления при проведении проверки</w:t>
      </w:r>
      <w:r w:rsidR="00B5627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52E08" w:rsidRPr="00FE2132" w:rsidRDefault="00A52E08" w:rsidP="00A52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обеспечить лицу, ответственному за проведение проверки, доступ на территорию, в здание, сооружение, помещение, используемые при осуществлении деятельности по обращению с животными без владельцев;</w:t>
      </w:r>
    </w:p>
    <w:p w:rsidR="00A52E08" w:rsidRPr="00FE2132" w:rsidRDefault="00A52E08" w:rsidP="00A52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лица, ответственные за проведение проверки, вправе:</w:t>
      </w:r>
    </w:p>
    <w:p w:rsidR="00A52E08" w:rsidRPr="00FE2132" w:rsidRDefault="00A52E08" w:rsidP="00A52E0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запрашивать у </w:t>
      </w:r>
      <w:r w:rsidR="007725F2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органа местного самоуправления материалы и документы по вопросам, подлежащим проверке (включая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информационно-аналитические, справочные материал</w:t>
      </w:r>
      <w:r w:rsidR="00B56275">
        <w:rPr>
          <w:rFonts w:ascii="Times New Roman" w:hAnsi="Times New Roman" w:cs="Times New Roman"/>
          <w:sz w:val="28"/>
          <w:szCs w:val="28"/>
          <w:lang w:eastAsia="ru-RU"/>
        </w:rPr>
        <w:t xml:space="preserve">ы), </w:t>
      </w:r>
      <w:r w:rsidR="006D3F77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B56275">
        <w:rPr>
          <w:rFonts w:ascii="Times New Roman" w:hAnsi="Times New Roman" w:cs="Times New Roman"/>
          <w:sz w:val="28"/>
          <w:szCs w:val="28"/>
          <w:lang w:eastAsia="ru-RU"/>
        </w:rPr>
        <w:t>осуществлять их рассмотрение,</w:t>
      </w:r>
    </w:p>
    <w:p w:rsidR="00A52E08" w:rsidRPr="00FE2132" w:rsidRDefault="007725F2" w:rsidP="00605879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запрашивать и получать у администрации</w:t>
      </w:r>
      <w:r w:rsidR="00A52E08"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органа местного самоуправления устные и письменные объяснения по вопросам, подлежащим проверке</w:t>
      </w:r>
      <w:r w:rsidR="006058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4643" w:rsidRPr="00FE2132" w:rsidRDefault="001A4643" w:rsidP="00605879">
      <w:pPr>
        <w:widowControl w:val="0"/>
        <w:autoSpaceDE w:val="0"/>
        <w:autoSpaceDN w:val="0"/>
        <w:spacing w:before="360" w:after="36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Оформление и реализация результатов проверки</w:t>
      </w:r>
    </w:p>
    <w:p w:rsidR="001A4643" w:rsidRPr="00FE2132" w:rsidRDefault="001A4643" w:rsidP="00FE21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3.1. Результаты проверки оформляются в форме акта о результатах проверки в </w:t>
      </w:r>
      <w:r w:rsidR="00B56275">
        <w:rPr>
          <w:rFonts w:ascii="Times New Roman" w:hAnsi="Times New Roman" w:cs="Times New Roman"/>
          <w:sz w:val="28"/>
          <w:szCs w:val="28"/>
          <w:lang w:eastAsia="ru-RU"/>
        </w:rPr>
        <w:t>двух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экземплярах согласно приложению. </w:t>
      </w:r>
    </w:p>
    <w:p w:rsidR="002458DC" w:rsidRPr="002458DC" w:rsidRDefault="001A4643" w:rsidP="002458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3.2. Акт о результатах проверки оформляется не поздне</w:t>
      </w:r>
      <w:r w:rsidR="002458DC">
        <w:rPr>
          <w:rFonts w:ascii="Times New Roman" w:hAnsi="Times New Roman" w:cs="Times New Roman"/>
          <w:sz w:val="28"/>
          <w:szCs w:val="28"/>
          <w:lang w:eastAsia="ru-RU"/>
        </w:rPr>
        <w:t xml:space="preserve">е установленных сроков проверки и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подписывается р</w:t>
      </w:r>
      <w:r w:rsidR="00D45D8F">
        <w:rPr>
          <w:rFonts w:ascii="Times New Roman" w:hAnsi="Times New Roman" w:cs="Times New Roman"/>
          <w:sz w:val="28"/>
          <w:szCs w:val="28"/>
          <w:lang w:eastAsia="ru-RU"/>
        </w:rPr>
        <w:t>уководителем проверяющей группы</w:t>
      </w:r>
      <w:r w:rsidR="002458D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58D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2458DC" w:rsidRPr="002458DC">
        <w:rPr>
          <w:rFonts w:ascii="Times New Roman" w:hAnsi="Times New Roman" w:cs="Times New Roman"/>
          <w:sz w:val="28"/>
          <w:szCs w:val="28"/>
          <w:lang w:eastAsia="ru-RU"/>
        </w:rPr>
        <w:t>лава администрации муниципального района, муниципального</w:t>
      </w:r>
      <w:r w:rsidR="002458DC">
        <w:rPr>
          <w:rFonts w:ascii="Times New Roman" w:hAnsi="Times New Roman" w:cs="Times New Roman"/>
          <w:sz w:val="28"/>
          <w:szCs w:val="28"/>
          <w:lang w:eastAsia="ru-RU"/>
        </w:rPr>
        <w:t xml:space="preserve"> округа</w:t>
      </w:r>
      <w:r w:rsidR="00B56275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 w:rsidR="002458DC" w:rsidRPr="00FE2132">
        <w:rPr>
          <w:rFonts w:ascii="Times New Roman" w:hAnsi="Times New Roman" w:cs="Times New Roman"/>
          <w:sz w:val="28"/>
          <w:szCs w:val="28"/>
          <w:lang w:eastAsia="ru-RU"/>
        </w:rPr>
        <w:t>городского округа</w:t>
      </w:r>
      <w:r w:rsidR="00B56275">
        <w:rPr>
          <w:rFonts w:ascii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="002458DC"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(лиц</w:t>
      </w:r>
      <w:r w:rsidR="002458D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458DC" w:rsidRPr="00FE213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458DC">
        <w:rPr>
          <w:rFonts w:ascii="Times New Roman" w:hAnsi="Times New Roman" w:cs="Times New Roman"/>
          <w:sz w:val="28"/>
          <w:szCs w:val="28"/>
          <w:lang w:eastAsia="ru-RU"/>
        </w:rPr>
        <w:t xml:space="preserve"> исполняюще</w:t>
      </w:r>
      <w:r w:rsidR="00B5627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458DC"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его обязанности)</w:t>
      </w:r>
      <w:r w:rsidR="002458DC" w:rsidRPr="002458DC">
        <w:rPr>
          <w:rFonts w:ascii="Times New Roman" w:hAnsi="Times New Roman" w:cs="Times New Roman"/>
          <w:sz w:val="28"/>
          <w:szCs w:val="28"/>
          <w:lang w:eastAsia="ru-RU"/>
        </w:rPr>
        <w:t xml:space="preserve"> ознак</w:t>
      </w:r>
      <w:r w:rsidR="00B5627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458DC" w:rsidRPr="002458DC">
        <w:rPr>
          <w:rFonts w:ascii="Times New Roman" w:hAnsi="Times New Roman" w:cs="Times New Roman"/>
          <w:sz w:val="28"/>
          <w:szCs w:val="28"/>
          <w:lang w:eastAsia="ru-RU"/>
        </w:rPr>
        <w:t>мл</w:t>
      </w:r>
      <w:r w:rsidR="00B5627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2458DC" w:rsidRPr="002458DC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r w:rsidR="002458D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458DC" w:rsidRPr="002458DC">
        <w:rPr>
          <w:rFonts w:ascii="Times New Roman" w:hAnsi="Times New Roman" w:cs="Times New Roman"/>
          <w:sz w:val="28"/>
          <w:szCs w:val="28"/>
          <w:lang w:eastAsia="ru-RU"/>
        </w:rPr>
        <w:t xml:space="preserve"> актом о результатах проверки</w:t>
      </w:r>
      <w:r w:rsidR="00E86AE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458DC" w:rsidRPr="002458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6AE0">
        <w:rPr>
          <w:rFonts w:ascii="Times New Roman" w:hAnsi="Times New Roman" w:cs="Times New Roman"/>
          <w:sz w:val="28"/>
          <w:szCs w:val="28"/>
          <w:lang w:eastAsia="ru-RU"/>
        </w:rPr>
        <w:t>после чего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58DC">
        <w:rPr>
          <w:rFonts w:ascii="Times New Roman" w:hAnsi="Times New Roman" w:cs="Times New Roman"/>
          <w:sz w:val="28"/>
          <w:szCs w:val="28"/>
          <w:lang w:eastAsia="ru-RU"/>
        </w:rPr>
        <w:t>акт</w:t>
      </w:r>
      <w:r w:rsidR="002458DC" w:rsidRPr="002458DC">
        <w:rPr>
          <w:rFonts w:ascii="Times New Roman" w:hAnsi="Times New Roman" w:cs="Times New Roman"/>
          <w:sz w:val="28"/>
          <w:szCs w:val="28"/>
          <w:lang w:eastAsia="ru-RU"/>
        </w:rPr>
        <w:t xml:space="preserve"> о результатах проверки </w:t>
      </w:r>
      <w:r w:rsidR="00313D24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представляется начальнику </w:t>
      </w:r>
      <w:r w:rsidR="00D23A8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правления. </w:t>
      </w:r>
    </w:p>
    <w:p w:rsidR="001A4643" w:rsidRPr="00FE2132" w:rsidRDefault="001A4643" w:rsidP="002458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Один экземпляр акта </w:t>
      </w:r>
      <w:r w:rsidR="00B56275" w:rsidRPr="002458DC">
        <w:rPr>
          <w:rFonts w:ascii="Times New Roman" w:hAnsi="Times New Roman" w:cs="Times New Roman"/>
          <w:sz w:val="28"/>
          <w:szCs w:val="28"/>
          <w:lang w:eastAsia="ru-RU"/>
        </w:rPr>
        <w:t>о результатах</w:t>
      </w:r>
      <w:r w:rsidR="00B562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проверки вручается главе администрации муниципальног</w:t>
      </w:r>
      <w:r w:rsidR="00B56275">
        <w:rPr>
          <w:rFonts w:ascii="Times New Roman" w:hAnsi="Times New Roman" w:cs="Times New Roman"/>
          <w:sz w:val="28"/>
          <w:szCs w:val="28"/>
          <w:lang w:eastAsia="ru-RU"/>
        </w:rPr>
        <w:t>о района, муниципального округа или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B56275">
        <w:rPr>
          <w:rFonts w:ascii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(лицу, исполняющему его обязанности) под подпись 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получении с указанием даты получения.</w:t>
      </w:r>
    </w:p>
    <w:p w:rsidR="001A4643" w:rsidRPr="00FE2132" w:rsidRDefault="001A4643" w:rsidP="00FE21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При наличии возражений или замечаний к акту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 xml:space="preserve"> о результатах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проверки подписывающий их глава администрации муниципальног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 района, муниципального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 xml:space="preserve"> округа или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городского округа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(лицо, исполняющее его обязанности) вправе сделать об этом оговорку перед своей подписью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и одновременно представить руководителю проверяющей группы письменные возражения или замечания.</w:t>
      </w:r>
    </w:p>
    <w:p w:rsidR="001A4643" w:rsidRPr="00FE2132" w:rsidRDefault="001A4643" w:rsidP="00FE21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3.3. Материалы проверки состоят из акта 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 xml:space="preserve">о результатах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проверки и надлежаще оформленных приложений к нему, на которые имеются ссылки в акте 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 xml:space="preserve">о результатах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проверки (документы, копии документов, справки и т.</w:t>
      </w:r>
      <w:r w:rsidR="00D23A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п.).</w:t>
      </w:r>
    </w:p>
    <w:p w:rsidR="001A4643" w:rsidRPr="00FE2132" w:rsidRDefault="001A4643" w:rsidP="00FE213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3.4. В случае выявления нарушений требований действующего законодательства по вопросам осуществления отдельных государственных полномочий после окончания проверки главе администрации муниципальног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>о района, муниципального округа или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направляется письменное предписание для принятия мер по устранению выявленных нарушений и привлечению к ответственности виновных лиц, подготовленное руководителем проверяющей гр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>уппы и подписанное начальником у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правления.</w:t>
      </w:r>
    </w:p>
    <w:p w:rsidR="001A4643" w:rsidRPr="00FE2132" w:rsidRDefault="001A4643" w:rsidP="00FE213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3.5. Управление обеспечивает контроль за ходом реализации письменных предписаний и при необходимости принимает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иные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предусмотренные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и законодательством Кировской области меры для устранения выявленных нарушений.</w:t>
      </w:r>
    </w:p>
    <w:p w:rsidR="001A4643" w:rsidRPr="00FE2132" w:rsidRDefault="001A4643" w:rsidP="00FE2132">
      <w:pPr>
        <w:autoSpaceDE w:val="0"/>
        <w:autoSpaceDN w:val="0"/>
        <w:spacing w:after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3.6. В случае возникновения ситуаций, не регламентированных настоящим Порядком, сотрудники 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правления обязаны руководствоваться законодательством Российской Федерации и законодательством Кировской области.</w:t>
      </w:r>
    </w:p>
    <w:p w:rsidR="001A4643" w:rsidRPr="00FE2132" w:rsidRDefault="001A4643" w:rsidP="00355BA9">
      <w:pPr>
        <w:widowControl w:val="0"/>
        <w:autoSpaceDE w:val="0"/>
        <w:autoSpaceDN w:val="0"/>
        <w:spacing w:after="480" w:line="240" w:lineRule="auto"/>
        <w:ind w:left="1276" w:hanging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 Запрос необходимых документов и информации об осуществлении </w:t>
      </w:r>
      <w:r w:rsidR="002458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отдельных </w:t>
      </w:r>
      <w:r w:rsidRPr="00FE21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государственных полномочий</w:t>
      </w:r>
    </w:p>
    <w:p w:rsidR="003A300B" w:rsidRDefault="001A4643" w:rsidP="003A300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3A300B">
        <w:rPr>
          <w:rFonts w:ascii="Times New Roman" w:hAnsi="Times New Roman" w:cs="Times New Roman"/>
          <w:sz w:val="28"/>
          <w:szCs w:val="28"/>
          <w:lang w:eastAsia="ru-RU"/>
        </w:rPr>
        <w:t xml:space="preserve">1. При осуществлении контроля за исполнением </w:t>
      </w:r>
      <w:r w:rsidR="003A300B" w:rsidRPr="003A300B">
        <w:rPr>
          <w:rFonts w:ascii="Times New Roman" w:hAnsi="Times New Roman" w:cs="Times New Roman"/>
          <w:sz w:val="28"/>
          <w:szCs w:val="28"/>
          <w:lang w:eastAsia="ru-RU"/>
        </w:rPr>
        <w:t>отдельных государственных полномочий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300B">
        <w:rPr>
          <w:rFonts w:ascii="Times New Roman" w:hAnsi="Times New Roman" w:cs="Times New Roman"/>
          <w:sz w:val="28"/>
          <w:szCs w:val="28"/>
          <w:lang w:eastAsia="ru-RU"/>
        </w:rPr>
        <w:t xml:space="preserve">путем запроса необходимых документов и информации </w:t>
      </w:r>
      <w:r w:rsidR="002B239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правление </w:t>
      </w:r>
      <w:r w:rsidR="003A300B">
        <w:rPr>
          <w:rFonts w:ascii="Times New Roman" w:hAnsi="Times New Roman" w:cs="Times New Roman"/>
          <w:sz w:val="28"/>
          <w:szCs w:val="28"/>
          <w:lang w:eastAsia="ru-RU"/>
        </w:rPr>
        <w:t>направляет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главе администрации муниципальног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района, муниципального округа или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 xml:space="preserve">Кировской области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запрос о представлении необходимых документов и информации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запрос)</w:t>
      </w:r>
      <w:r w:rsidR="003A300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A300B" w:rsidRPr="003A30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A300B" w:rsidRPr="00FE2132" w:rsidRDefault="003A300B" w:rsidP="003A300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4.2. Запрос оформл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>яется на бланке у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правлен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>ия и подписывается начальником у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правления или его заместителем.</w:t>
      </w:r>
    </w:p>
    <w:p w:rsidR="003A300B" w:rsidRPr="00FE2132" w:rsidRDefault="003A300B" w:rsidP="003A300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В запросе указывается, какие документы (их копии) и (или) какую информацию об исполнении органами местного самоуправления 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 xml:space="preserve">отдельных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государственных полномочий, в какой форме и в какой срок необходимо представить в </w:t>
      </w:r>
      <w:r w:rsidR="002B239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правление, а также указываются обстоятельства и причины подготовки запроса.</w:t>
      </w:r>
    </w:p>
    <w:p w:rsidR="001A4643" w:rsidRPr="00FE2132" w:rsidRDefault="006D3F77" w:rsidP="00FE213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Срок пред</w:t>
      </w:r>
      <w:r w:rsidR="001A4643" w:rsidRPr="00FE2132">
        <w:rPr>
          <w:rFonts w:ascii="Times New Roman" w:hAnsi="Times New Roman" w:cs="Times New Roman"/>
          <w:sz w:val="28"/>
          <w:szCs w:val="28"/>
          <w:lang w:eastAsia="ru-RU"/>
        </w:rPr>
        <w:t>ставления информации по запросу не должен превышать        10 рабочих дней.</w:t>
      </w:r>
    </w:p>
    <w:p w:rsidR="001A4643" w:rsidRPr="00FE2132" w:rsidRDefault="006415F1" w:rsidP="00FE213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Сокращение срока пред</w:t>
      </w:r>
      <w:r w:rsidR="001A4643" w:rsidRPr="00FE2132">
        <w:rPr>
          <w:rFonts w:ascii="Times New Roman" w:hAnsi="Times New Roman" w:cs="Times New Roman"/>
          <w:sz w:val="28"/>
          <w:szCs w:val="28"/>
          <w:lang w:eastAsia="ru-RU"/>
        </w:rPr>
        <w:t>ставления информации допускается в случаях установления фактов нарушени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A4643"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законодательства Российской Федерации, влекущих </w:t>
      </w:r>
      <w:r w:rsidR="0036432C">
        <w:rPr>
          <w:rFonts w:ascii="Times New Roman" w:hAnsi="Times New Roman" w:cs="Times New Roman"/>
          <w:sz w:val="28"/>
          <w:szCs w:val="28"/>
          <w:lang w:eastAsia="ru-RU"/>
        </w:rPr>
        <w:t xml:space="preserve">за собой </w:t>
      </w:r>
      <w:r w:rsidR="001A4643" w:rsidRPr="00FE2132">
        <w:rPr>
          <w:rFonts w:ascii="Times New Roman" w:hAnsi="Times New Roman" w:cs="Times New Roman"/>
          <w:sz w:val="28"/>
          <w:szCs w:val="28"/>
          <w:lang w:eastAsia="ru-RU"/>
        </w:rPr>
        <w:t>возникновение чрезвычайных ситуаций, угрозу жизни и здоровью граждан, а также массовые нарушения прав граждан.</w:t>
      </w:r>
    </w:p>
    <w:p w:rsidR="00550BB9" w:rsidRDefault="001A4643" w:rsidP="00550BB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4.3. Ответ на запрос (в том числе при представлении запрашиваемых документов) оформляется на бланке администрации муниципальног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 xml:space="preserve">о района, муниципального округа или 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городского округа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, подписывается главой администрации муниципального района, муниципального </w:t>
      </w:r>
      <w:r w:rsidR="00550BB9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или городского округа</w:t>
      </w:r>
      <w:r w:rsidR="006415F1">
        <w:rPr>
          <w:rFonts w:ascii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 xml:space="preserve"> (лицом, исполняющим его о</w:t>
      </w:r>
      <w:r w:rsidR="002B239B">
        <w:rPr>
          <w:rFonts w:ascii="Times New Roman" w:hAnsi="Times New Roman" w:cs="Times New Roman"/>
          <w:sz w:val="28"/>
          <w:szCs w:val="28"/>
          <w:lang w:eastAsia="ru-RU"/>
        </w:rPr>
        <w:t>бязанности) и представляется в у</w:t>
      </w:r>
      <w:r w:rsidRPr="00FE2132">
        <w:rPr>
          <w:rFonts w:ascii="Times New Roman" w:hAnsi="Times New Roman" w:cs="Times New Roman"/>
          <w:sz w:val="28"/>
          <w:szCs w:val="28"/>
          <w:lang w:eastAsia="ru-RU"/>
        </w:rPr>
        <w:t>правление с соблюдением сроков, указанных в запросе.</w:t>
      </w:r>
    </w:p>
    <w:p w:rsidR="001A4643" w:rsidRPr="00FE2132" w:rsidRDefault="001A4643" w:rsidP="00550BB9">
      <w:pPr>
        <w:widowControl w:val="0"/>
        <w:autoSpaceDE w:val="0"/>
        <w:autoSpaceDN w:val="0"/>
        <w:spacing w:before="72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___________</w:t>
      </w:r>
    </w:p>
    <w:p w:rsidR="001A4643" w:rsidRDefault="001A4643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643" w:rsidRDefault="001A4643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0BB9" w:rsidRDefault="00550BB9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0BB9" w:rsidRDefault="00550BB9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0BB9" w:rsidRDefault="00550BB9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643" w:rsidRDefault="001A4643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643" w:rsidRDefault="001A4643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643" w:rsidRDefault="001A4643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643" w:rsidRDefault="001A4643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643" w:rsidRDefault="001A4643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643" w:rsidRDefault="001A4643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5797" w:rsidRDefault="00DE5797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5797" w:rsidRDefault="00DE5797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5797" w:rsidRDefault="00DE5797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5797" w:rsidRDefault="00DE5797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5797" w:rsidRDefault="00DE5797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5797" w:rsidRDefault="00DE5797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643" w:rsidRDefault="001A4643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C195F" w:rsidRPr="00FE2132" w:rsidRDefault="001C195F" w:rsidP="00FE2132">
      <w:pPr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643" w:rsidRPr="00FE2132" w:rsidRDefault="001A4643" w:rsidP="001C195F">
      <w:pPr>
        <w:autoSpaceDE w:val="0"/>
        <w:autoSpaceDN w:val="0"/>
        <w:adjustRightInd w:val="0"/>
        <w:spacing w:after="480" w:line="240" w:lineRule="auto"/>
        <w:ind w:left="7230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8"/>
          <w:szCs w:val="28"/>
          <w:lang w:eastAsia="ru-RU"/>
        </w:rPr>
        <w:t>к Порядку</w:t>
      </w:r>
    </w:p>
    <w:p w:rsidR="006415F1" w:rsidRDefault="006415F1" w:rsidP="00641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4643" w:rsidRPr="00FE2132" w:rsidRDefault="00436CD7" w:rsidP="00436C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1C195F" w:rsidRPr="006213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</w:t>
      </w:r>
    </w:p>
    <w:p w:rsidR="001A4643" w:rsidRPr="00FE2132" w:rsidRDefault="001A4643" w:rsidP="00436CD7">
      <w:pPr>
        <w:widowControl w:val="0"/>
        <w:autoSpaceDE w:val="0"/>
        <w:autoSpaceDN w:val="0"/>
        <w:spacing w:after="0" w:line="360" w:lineRule="auto"/>
        <w:rPr>
          <w:sz w:val="24"/>
          <w:szCs w:val="24"/>
          <w:lang w:eastAsia="ru-RU"/>
        </w:rPr>
      </w:pPr>
    </w:p>
    <w:p w:rsidR="001C195F" w:rsidRDefault="001C0BCC" w:rsidP="00436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4643" w:rsidRPr="00FE2132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1C195F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="001A4643" w:rsidRPr="00FE21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C195F" w:rsidRPr="003E181D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1C195F">
        <w:rPr>
          <w:rFonts w:ascii="Times New Roman" w:hAnsi="Times New Roman" w:cs="Times New Roman"/>
          <w:sz w:val="24"/>
          <w:szCs w:val="24"/>
          <w:lang w:eastAsia="ru-RU"/>
        </w:rPr>
        <w:t xml:space="preserve"> ____________</w:t>
      </w:r>
    </w:p>
    <w:p w:rsidR="006415F1" w:rsidRDefault="00436CD7" w:rsidP="00436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6415F1">
        <w:rPr>
          <w:rFonts w:ascii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1A4643" w:rsidRPr="00436CD7" w:rsidRDefault="00436CD7" w:rsidP="00B71B8D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436C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643" w:rsidRPr="00436CD7">
        <w:rPr>
          <w:rFonts w:ascii="Times New Roman" w:hAnsi="Times New Roman" w:cs="Times New Roman"/>
          <w:sz w:val="28"/>
          <w:szCs w:val="28"/>
          <w:lang w:eastAsia="ru-RU"/>
        </w:rPr>
        <w:t>г. Киров</w:t>
      </w:r>
    </w:p>
    <w:p w:rsidR="006C4894" w:rsidRDefault="003B7A69" w:rsidP="006C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C4894" w:rsidRPr="00436CD7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результатах проверки</w:t>
      </w:r>
      <w:r w:rsidR="006C4894" w:rsidRPr="00FE2132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B71B8D" w:rsidRDefault="00B71B8D" w:rsidP="006C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(наименование</w:t>
      </w:r>
    </w:p>
    <w:p w:rsidR="00B71B8D" w:rsidRDefault="00B71B8D" w:rsidP="006C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B71B8D" w:rsidRPr="00FE2132" w:rsidRDefault="00B71B8D" w:rsidP="00B71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органа местного самоуправления)</w:t>
      </w:r>
    </w:p>
    <w:p w:rsidR="006C4894" w:rsidRDefault="006C4894" w:rsidP="001F5BF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13C8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AA01C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 xml:space="preserve"> основании</w:t>
      </w:r>
      <w:r w:rsidR="000876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01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01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>распоряжения</w:t>
      </w:r>
      <w:r w:rsidR="00AA01C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управления</w:t>
      </w:r>
      <w:r w:rsidR="00760B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01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 xml:space="preserve"> ветеринарии </w:t>
      </w:r>
      <w:r w:rsidR="00760B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01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 xml:space="preserve">Кировской </w:t>
      </w:r>
    </w:p>
    <w:p w:rsidR="006C4894" w:rsidRPr="00FE2132" w:rsidRDefault="006C4894" w:rsidP="001F5BF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13C8">
        <w:rPr>
          <w:rFonts w:ascii="Times New Roman" w:hAnsi="Times New Roman" w:cs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213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6C4894" w:rsidRPr="006213C8" w:rsidRDefault="006C4894" w:rsidP="006C48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13C8">
        <w:rPr>
          <w:rFonts w:ascii="Times New Roman" w:hAnsi="Times New Roman" w:cs="Times New Roman"/>
          <w:sz w:val="24"/>
          <w:szCs w:val="24"/>
          <w:lang w:eastAsia="ru-RU"/>
        </w:rPr>
        <w:t>(дата, номер)</w:t>
      </w:r>
    </w:p>
    <w:p w:rsidR="006C4894" w:rsidRDefault="006C4894" w:rsidP="001F5B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13C8">
        <w:rPr>
          <w:rFonts w:ascii="Times New Roman" w:hAnsi="Times New Roman" w:cs="Times New Roman"/>
          <w:sz w:val="28"/>
          <w:szCs w:val="28"/>
          <w:lang w:eastAsia="ru-RU"/>
        </w:rPr>
        <w:t>по адресу: 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C4894" w:rsidRPr="006213C8" w:rsidRDefault="006C4894" w:rsidP="001F5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13C8">
        <w:rPr>
          <w:rFonts w:ascii="Times New Roman" w:hAnsi="Times New Roman" w:cs="Times New Roman"/>
          <w:sz w:val="28"/>
          <w:szCs w:val="28"/>
          <w:lang w:eastAsia="ru-RU"/>
        </w:rPr>
        <w:t>проверка 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4894" w:rsidRPr="006213C8" w:rsidRDefault="006C4894" w:rsidP="006C48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13C8">
        <w:rPr>
          <w:rFonts w:ascii="Times New Roman" w:hAnsi="Times New Roman" w:cs="Times New Roman"/>
          <w:sz w:val="24"/>
          <w:szCs w:val="24"/>
          <w:lang w:eastAsia="ru-RU"/>
        </w:rPr>
        <w:t xml:space="preserve">     (вид проверки: плановая (внеплан</w:t>
      </w:r>
      <w:r>
        <w:rPr>
          <w:rFonts w:ascii="Times New Roman" w:hAnsi="Times New Roman" w:cs="Times New Roman"/>
          <w:sz w:val="24"/>
          <w:szCs w:val="24"/>
          <w:lang w:eastAsia="ru-RU"/>
        </w:rPr>
        <w:t>овая), документарная (выездная)</w:t>
      </w:r>
    </w:p>
    <w:p w:rsidR="006C4894" w:rsidRPr="006213C8" w:rsidRDefault="006C4894" w:rsidP="006C4894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13C8">
        <w:rPr>
          <w:rFonts w:ascii="Times New Roman" w:hAnsi="Times New Roman" w:cs="Times New Roman"/>
          <w:sz w:val="28"/>
          <w:szCs w:val="28"/>
          <w:lang w:eastAsia="ru-RU"/>
        </w:rPr>
        <w:t>Общая продолжительность проверки: _____________ дней.</w:t>
      </w:r>
    </w:p>
    <w:p w:rsidR="006C4894" w:rsidRPr="006213C8" w:rsidRDefault="006C4894" w:rsidP="003B7A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13C8">
        <w:rPr>
          <w:rFonts w:ascii="Times New Roman" w:hAnsi="Times New Roman" w:cs="Times New Roman"/>
          <w:sz w:val="28"/>
          <w:szCs w:val="28"/>
          <w:lang w:eastAsia="ru-RU"/>
        </w:rPr>
        <w:t>Акт о результатах проверки составлен: ___________________________.</w:t>
      </w:r>
    </w:p>
    <w:p w:rsidR="006C4894" w:rsidRDefault="006C4894" w:rsidP="003B7A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13C8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 xml:space="preserve">копией 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 xml:space="preserve">распоряжения 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>проверки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ознакомлен </w:t>
      </w:r>
    </w:p>
    <w:p w:rsidR="006C4894" w:rsidRPr="00BC22F5" w:rsidRDefault="006C4894" w:rsidP="006C4894">
      <w:pPr>
        <w:autoSpaceDE w:val="0"/>
        <w:autoSpaceDN w:val="0"/>
        <w:adjustRightInd w:val="0"/>
        <w:spacing w:before="120" w:after="0" w:line="240" w:lineRule="auto"/>
        <w:ind w:left="2268" w:hanging="226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213C8">
        <w:rPr>
          <w:rFonts w:ascii="Times New Roman" w:hAnsi="Times New Roman" w:cs="Times New Roman"/>
          <w:sz w:val="28"/>
          <w:szCs w:val="28"/>
          <w:lang w:eastAsia="ru-RU"/>
        </w:rPr>
        <w:t>(ознакомлены)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_________________________________. </w:t>
      </w:r>
      <w:r w:rsidRPr="00BC22F5">
        <w:rPr>
          <w:rFonts w:ascii="Times New Roman" w:hAnsi="Times New Roman" w:cs="Times New Roman"/>
          <w:sz w:val="24"/>
          <w:szCs w:val="24"/>
          <w:lang w:eastAsia="ru-RU"/>
        </w:rPr>
        <w:t>(заполняется при проведении выездной проверки)</w:t>
      </w:r>
      <w:proofErr w:type="gramEnd"/>
    </w:p>
    <w:p w:rsidR="006C4894" w:rsidRDefault="006C4894" w:rsidP="006C4894">
      <w:pPr>
        <w:autoSpaceDE w:val="0"/>
        <w:autoSpaceDN w:val="0"/>
        <w:adjustRightInd w:val="0"/>
        <w:spacing w:before="120" w:after="0" w:line="240" w:lineRule="auto"/>
        <w:ind w:left="-113" w:right="-2" w:firstLine="82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13C8">
        <w:rPr>
          <w:rFonts w:ascii="Times New Roman" w:hAnsi="Times New Roman" w:cs="Times New Roman"/>
          <w:sz w:val="28"/>
          <w:szCs w:val="28"/>
          <w:lang w:eastAsia="ru-RU"/>
        </w:rPr>
        <w:t>Дата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>номер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 xml:space="preserve"> прокурора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 xml:space="preserve"> (его заместителя)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>со</w:t>
      </w:r>
      <w:r>
        <w:rPr>
          <w:rFonts w:ascii="Times New Roman" w:hAnsi="Times New Roman" w:cs="Times New Roman"/>
          <w:sz w:val="28"/>
          <w:szCs w:val="28"/>
          <w:lang w:eastAsia="ru-RU"/>
        </w:rPr>
        <w:t>гласовании</w:t>
      </w:r>
    </w:p>
    <w:p w:rsidR="006C4894" w:rsidRPr="006213C8" w:rsidRDefault="006C4894" w:rsidP="006C4894">
      <w:pPr>
        <w:autoSpaceDE w:val="0"/>
        <w:autoSpaceDN w:val="0"/>
        <w:adjustRightInd w:val="0"/>
        <w:spacing w:before="120" w:after="0" w:line="240" w:lineRule="auto"/>
        <w:ind w:left="-113"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проверки: _________</w:t>
      </w:r>
      <w:r w:rsidRPr="006213C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______________________________________.</w:t>
      </w:r>
    </w:p>
    <w:p w:rsidR="006C4894" w:rsidRDefault="006C4894" w:rsidP="006C4894">
      <w:pPr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13C8">
        <w:rPr>
          <w:rFonts w:ascii="Times New Roman" w:hAnsi="Times New Roman" w:cs="Times New Roman"/>
          <w:sz w:val="24"/>
          <w:szCs w:val="24"/>
          <w:lang w:eastAsia="ru-RU"/>
        </w:rPr>
        <w:t>(заполняется в случае необходимости согласования</w:t>
      </w:r>
    </w:p>
    <w:p w:rsidR="006C4894" w:rsidRPr="006213C8" w:rsidRDefault="006C4894" w:rsidP="006C4894">
      <w:pPr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13C8">
        <w:rPr>
          <w:rFonts w:ascii="Times New Roman" w:hAnsi="Times New Roman" w:cs="Times New Roman"/>
          <w:sz w:val="24"/>
          <w:szCs w:val="24"/>
          <w:lang w:eastAsia="ru-RU"/>
        </w:rPr>
        <w:t>проверки с органами прокуратуры)</w:t>
      </w:r>
    </w:p>
    <w:p w:rsidR="006C4894" w:rsidRPr="00FE2132" w:rsidRDefault="006C4894" w:rsidP="006C489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13C8">
        <w:rPr>
          <w:rFonts w:ascii="Times New Roman" w:hAnsi="Times New Roman" w:cs="Times New Roman"/>
          <w:sz w:val="28"/>
          <w:szCs w:val="28"/>
          <w:lang w:eastAsia="ru-RU"/>
        </w:rPr>
        <w:t>Лицо (лица), проводившее (проводившие) проверку: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2132"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6C4894" w:rsidRPr="006213C8" w:rsidRDefault="006C4894" w:rsidP="006C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13C8">
        <w:rPr>
          <w:rFonts w:ascii="Times New Roman" w:hAnsi="Times New Roman" w:cs="Times New Roman"/>
          <w:sz w:val="24"/>
          <w:szCs w:val="24"/>
          <w:lang w:eastAsia="ru-RU"/>
        </w:rPr>
        <w:t>(фамилия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213C8">
        <w:rPr>
          <w:rFonts w:ascii="Times New Roman" w:hAnsi="Times New Roman" w:cs="Times New Roman"/>
          <w:sz w:val="24"/>
          <w:szCs w:val="24"/>
          <w:lang w:eastAsia="ru-RU"/>
        </w:rPr>
        <w:t xml:space="preserve"> имя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213C8">
        <w:rPr>
          <w:rFonts w:ascii="Times New Roman" w:hAnsi="Times New Roman" w:cs="Times New Roman"/>
          <w:sz w:val="24"/>
          <w:szCs w:val="24"/>
          <w:lang w:eastAsia="ru-RU"/>
        </w:rPr>
        <w:t xml:space="preserve"> отчество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(фамилии, имена, </w:t>
      </w:r>
      <w:r w:rsidRPr="006213C8">
        <w:rPr>
          <w:rFonts w:ascii="Times New Roman" w:hAnsi="Times New Roman" w:cs="Times New Roman"/>
          <w:sz w:val="24"/>
          <w:szCs w:val="24"/>
          <w:lang w:eastAsia="ru-RU"/>
        </w:rPr>
        <w:t xml:space="preserve">отчества), должность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должностного лица</w:t>
      </w:r>
    </w:p>
    <w:p w:rsidR="006C4894" w:rsidRPr="00636562" w:rsidRDefault="006C4894" w:rsidP="006C4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13C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4894" w:rsidRPr="006213C8" w:rsidRDefault="006C4894" w:rsidP="006C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13C8">
        <w:rPr>
          <w:rFonts w:ascii="Times New Roman" w:hAnsi="Times New Roman" w:cs="Times New Roman"/>
          <w:sz w:val="24"/>
          <w:szCs w:val="24"/>
          <w:lang w:eastAsia="ru-RU"/>
        </w:rPr>
        <w:t>(должности должностных лиц), проводившего (проводивших) проверку)</w:t>
      </w:r>
    </w:p>
    <w:p w:rsidR="006C4894" w:rsidRDefault="006C4894" w:rsidP="006C4894">
      <w:pPr>
        <w:autoSpaceDE w:val="0"/>
        <w:autoSpaceDN w:val="0"/>
        <w:adjustRightInd w:val="0"/>
        <w:spacing w:before="200" w:after="0" w:line="240" w:lineRule="auto"/>
        <w:ind w:firstLine="82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6562">
        <w:rPr>
          <w:rFonts w:ascii="Times New Roman" w:hAnsi="Times New Roman" w:cs="Times New Roman"/>
          <w:sz w:val="28"/>
          <w:szCs w:val="28"/>
          <w:lang w:eastAsia="ru-RU"/>
        </w:rPr>
        <w:t>При проведении проверки присутствовали: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</w:t>
      </w:r>
    </w:p>
    <w:p w:rsidR="006C4894" w:rsidRDefault="006C4894" w:rsidP="006C4894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36562">
        <w:rPr>
          <w:rFonts w:ascii="Times New Roman" w:hAnsi="Times New Roman" w:cs="Times New Roman"/>
          <w:sz w:val="24"/>
          <w:szCs w:val="24"/>
          <w:lang w:eastAsia="ru-RU"/>
        </w:rPr>
        <w:t>(фамилия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36562">
        <w:rPr>
          <w:rFonts w:ascii="Times New Roman" w:hAnsi="Times New Roman" w:cs="Times New Roman"/>
          <w:sz w:val="24"/>
          <w:szCs w:val="24"/>
          <w:lang w:eastAsia="ru-RU"/>
        </w:rPr>
        <w:t xml:space="preserve"> имя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36562">
        <w:rPr>
          <w:rFonts w:ascii="Times New Roman" w:hAnsi="Times New Roman" w:cs="Times New Roman"/>
          <w:sz w:val="24"/>
          <w:szCs w:val="24"/>
          <w:lang w:eastAsia="ru-RU"/>
        </w:rPr>
        <w:t xml:space="preserve"> отчество</w:t>
      </w:r>
    </w:p>
    <w:p w:rsidR="006C4894" w:rsidRDefault="006C4894" w:rsidP="00C8075C">
      <w:pPr>
        <w:autoSpaceDE w:val="0"/>
        <w:autoSpaceDN w:val="0"/>
        <w:adjustRightInd w:val="0"/>
        <w:spacing w:before="120"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C8075C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</w:p>
    <w:p w:rsidR="006C4894" w:rsidRPr="00636562" w:rsidRDefault="006C4894" w:rsidP="006C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36562">
        <w:rPr>
          <w:rFonts w:ascii="Times New Roman" w:hAnsi="Times New Roman" w:cs="Times New Roman"/>
          <w:sz w:val="24"/>
          <w:szCs w:val="24"/>
          <w:lang w:eastAsia="ru-RU"/>
        </w:rPr>
        <w:t>(фамилии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36562">
        <w:rPr>
          <w:rFonts w:ascii="Times New Roman" w:hAnsi="Times New Roman" w:cs="Times New Roman"/>
          <w:sz w:val="24"/>
          <w:szCs w:val="24"/>
          <w:lang w:eastAsia="ru-RU"/>
        </w:rPr>
        <w:t xml:space="preserve"> имена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36562">
        <w:rPr>
          <w:rFonts w:ascii="Times New Roman" w:hAnsi="Times New Roman" w:cs="Times New Roman"/>
          <w:sz w:val="24"/>
          <w:szCs w:val="24"/>
          <w:lang w:eastAsia="ru-RU"/>
        </w:rPr>
        <w:t xml:space="preserve"> отчества), должность руководите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ля, должность иного должностного </w:t>
      </w:r>
    </w:p>
    <w:p w:rsidR="00B71B8D" w:rsidRDefault="00B71B8D" w:rsidP="006C4894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4894" w:rsidRPr="00636562" w:rsidRDefault="006C4894" w:rsidP="006C4894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:rsidR="006C4894" w:rsidRPr="00E350B2" w:rsidRDefault="006C4894" w:rsidP="006C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350B2">
        <w:rPr>
          <w:rFonts w:ascii="Times New Roman" w:hAnsi="Times New Roman" w:cs="Times New Roman"/>
          <w:sz w:val="24"/>
          <w:szCs w:val="24"/>
          <w:lang w:eastAsia="ru-RU"/>
        </w:rPr>
        <w:t>лица (должности иных должностных лиц)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350B2">
        <w:rPr>
          <w:rFonts w:ascii="Times New Roman" w:hAnsi="Times New Roman" w:cs="Times New Roman"/>
          <w:sz w:val="24"/>
          <w:szCs w:val="24"/>
          <w:lang w:eastAsia="ru-RU"/>
        </w:rPr>
        <w:t>или уполномоченного представителя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C4894" w:rsidRPr="00E350B2" w:rsidRDefault="006C4894" w:rsidP="006C489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13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6C4894" w:rsidRDefault="006C4894" w:rsidP="006C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350B2">
        <w:rPr>
          <w:rFonts w:ascii="Times New Roman" w:hAnsi="Times New Roman" w:cs="Times New Roman"/>
          <w:sz w:val="24"/>
          <w:szCs w:val="24"/>
          <w:lang w:eastAsia="ru-RU"/>
        </w:rPr>
        <w:t xml:space="preserve">органа местного самоуправления, его уполномоченного представителя, </w:t>
      </w:r>
    </w:p>
    <w:p w:rsidR="006C4894" w:rsidRDefault="006C4894" w:rsidP="006C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4894" w:rsidRPr="00E350B2" w:rsidRDefault="006C4894" w:rsidP="006C4894">
      <w:pPr>
        <w:tabs>
          <w:tab w:val="center" w:pos="4677"/>
          <w:tab w:val="left" w:pos="7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350B2">
        <w:rPr>
          <w:rFonts w:ascii="Times New Roman" w:hAnsi="Times New Roman" w:cs="Times New Roman"/>
          <w:sz w:val="24"/>
          <w:szCs w:val="24"/>
          <w:lang w:eastAsia="ru-RU"/>
        </w:rPr>
        <w:t>присутствовавших при проведении проверки)</w:t>
      </w:r>
    </w:p>
    <w:p w:rsidR="006C4894" w:rsidRPr="00A8325C" w:rsidRDefault="006C4894" w:rsidP="003B7A69">
      <w:pPr>
        <w:autoSpaceDE w:val="0"/>
        <w:autoSpaceDN w:val="0"/>
        <w:adjustRightInd w:val="0"/>
        <w:spacing w:before="240"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0B2">
        <w:rPr>
          <w:rFonts w:ascii="Times New Roman" w:hAnsi="Times New Roman" w:cs="Times New Roman"/>
          <w:sz w:val="28"/>
          <w:szCs w:val="28"/>
          <w:lang w:eastAsia="ru-RU"/>
        </w:rPr>
        <w:t xml:space="preserve">В ходе проведения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проверки установлено следующее: __________________________________________________________________</w:t>
      </w:r>
      <w:r w:rsidRPr="00A8325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4894" w:rsidRPr="00E350B2" w:rsidRDefault="006C4894" w:rsidP="006C48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0B2">
        <w:rPr>
          <w:rFonts w:ascii="Times New Roman" w:hAnsi="Times New Roman" w:cs="Times New Roman"/>
          <w:sz w:val="28"/>
          <w:szCs w:val="28"/>
          <w:lang w:eastAsia="ru-RU"/>
        </w:rPr>
        <w:t>В ходе проведения проверки выявлены следующие нарушения требований действующего законодательства по вопросам осуществления отдельных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государственных полномочий: ___________</w:t>
      </w:r>
      <w:r w:rsidRPr="00E350B2">
        <w:rPr>
          <w:rFonts w:ascii="Times New Roman" w:hAnsi="Times New Roman" w:cs="Times New Roman"/>
          <w:sz w:val="28"/>
          <w:szCs w:val="28"/>
          <w:lang w:eastAsia="ru-RU"/>
        </w:rPr>
        <w:t>___________________</w:t>
      </w:r>
    </w:p>
    <w:p w:rsidR="006C4894" w:rsidRPr="00E350B2" w:rsidRDefault="006C4894" w:rsidP="006C4894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0B2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Выявлены факты невыполнения предписаний: </w:t>
      </w:r>
      <w:r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E350B2">
        <w:rPr>
          <w:rFonts w:ascii="Times New Roman" w:hAnsi="Times New Roman" w:cs="Times New Roman"/>
          <w:sz w:val="28"/>
          <w:szCs w:val="28"/>
          <w:lang w:eastAsia="ru-RU"/>
        </w:rPr>
        <w:t>_________________.</w:t>
      </w:r>
    </w:p>
    <w:p w:rsidR="006C4894" w:rsidRPr="00E350B2" w:rsidRDefault="006C4894" w:rsidP="003B7A69">
      <w:pPr>
        <w:autoSpaceDE w:val="0"/>
        <w:autoSpaceDN w:val="0"/>
        <w:adjustRightInd w:val="0"/>
        <w:spacing w:after="0" w:line="36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0B2">
        <w:rPr>
          <w:rFonts w:ascii="Times New Roman" w:hAnsi="Times New Roman" w:cs="Times New Roman"/>
          <w:sz w:val="28"/>
          <w:szCs w:val="28"/>
          <w:lang w:eastAsia="ru-RU"/>
        </w:rPr>
        <w:t xml:space="preserve">Вывод: по результатам проверки 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E350B2">
        <w:rPr>
          <w:rFonts w:ascii="Times New Roman" w:hAnsi="Times New Roman" w:cs="Times New Roman"/>
          <w:sz w:val="28"/>
          <w:szCs w:val="28"/>
          <w:lang w:eastAsia="ru-RU"/>
        </w:rPr>
        <w:t>_____________________________.</w:t>
      </w:r>
    </w:p>
    <w:p w:rsidR="006C4894" w:rsidRPr="00E350B2" w:rsidRDefault="006C4894" w:rsidP="006538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0B2">
        <w:rPr>
          <w:rFonts w:ascii="Times New Roman" w:hAnsi="Times New Roman" w:cs="Times New Roman"/>
          <w:sz w:val="28"/>
          <w:szCs w:val="28"/>
          <w:lang w:eastAsia="ru-RU"/>
        </w:rPr>
        <w:t xml:space="preserve">Акт о результатах проверки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3E18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50B2">
        <w:rPr>
          <w:rFonts w:ascii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</w:t>
      </w:r>
      <w:r w:rsidRPr="00E350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6538E2">
        <w:rPr>
          <w:rFonts w:ascii="Times New Roman" w:hAnsi="Times New Roman" w:cs="Times New Roman"/>
          <w:sz w:val="28"/>
          <w:szCs w:val="28"/>
          <w:lang w:eastAsia="ru-RU"/>
        </w:rPr>
        <w:t xml:space="preserve">___________ </w:t>
      </w:r>
      <w:r w:rsidRPr="00E350B2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составлен на _______ страницах в 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>двух</w:t>
      </w:r>
      <w:r w:rsidRPr="00E350B2">
        <w:rPr>
          <w:rFonts w:ascii="Times New Roman" w:hAnsi="Times New Roman" w:cs="Times New Roman"/>
          <w:sz w:val="28"/>
          <w:szCs w:val="28"/>
          <w:lang w:eastAsia="ru-RU"/>
        </w:rPr>
        <w:t xml:space="preserve"> экземплярах.</w:t>
      </w:r>
    </w:p>
    <w:p w:rsidR="006C4894" w:rsidRPr="00E350B2" w:rsidRDefault="006C4894" w:rsidP="003B7A6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350B2">
        <w:rPr>
          <w:rFonts w:ascii="Times New Roman" w:hAnsi="Times New Roman" w:cs="Times New Roman"/>
          <w:sz w:val="28"/>
          <w:szCs w:val="28"/>
          <w:lang w:eastAsia="ru-RU"/>
        </w:rPr>
        <w:t xml:space="preserve">Прилагаемые к акту о результатах проверки документы: 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E350B2">
        <w:rPr>
          <w:rFonts w:ascii="Times New Roman" w:hAnsi="Times New Roman" w:cs="Times New Roman"/>
          <w:sz w:val="28"/>
          <w:szCs w:val="28"/>
          <w:lang w:eastAsia="ru-RU"/>
        </w:rPr>
        <w:t>___________.</w:t>
      </w:r>
    </w:p>
    <w:p w:rsidR="006C4894" w:rsidRPr="00E350B2" w:rsidRDefault="006C4894" w:rsidP="003B7A69">
      <w:pPr>
        <w:autoSpaceDE w:val="0"/>
        <w:autoSpaceDN w:val="0"/>
        <w:adjustRightInd w:val="0"/>
        <w:spacing w:after="0" w:line="360" w:lineRule="auto"/>
        <w:ind w:right="-2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350B2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hAnsi="Times New Roman" w:cs="Times New Roman"/>
          <w:sz w:val="28"/>
          <w:szCs w:val="28"/>
          <w:lang w:eastAsia="ru-RU"/>
        </w:rPr>
        <w:t>писи лиц, проводивших проверку: ____</w:t>
      </w:r>
      <w:r w:rsidRPr="00E350B2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E350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71B8D" w:rsidRDefault="006C4894" w:rsidP="00B71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0B2">
        <w:rPr>
          <w:rFonts w:ascii="Times New Roman" w:hAnsi="Times New Roman" w:cs="Times New Roman"/>
          <w:sz w:val="28"/>
          <w:szCs w:val="28"/>
          <w:lang w:eastAsia="ru-RU"/>
        </w:rPr>
        <w:t>С актом о результатах проверки ознакомлен (ознакомлена), копию акта</w:t>
      </w:r>
      <w:r w:rsidR="00B71B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71B8D" w:rsidRPr="007447D3" w:rsidRDefault="00B71B8D" w:rsidP="00B71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C4894" w:rsidRPr="00E350B2" w:rsidRDefault="00B71B8D" w:rsidP="00B7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результатах проверки</w:t>
      </w:r>
      <w:r w:rsidR="006C4894" w:rsidRPr="00E350B2">
        <w:rPr>
          <w:rFonts w:ascii="Times New Roman" w:hAnsi="Times New Roman" w:cs="Times New Roman"/>
          <w:sz w:val="28"/>
          <w:szCs w:val="28"/>
          <w:lang w:eastAsia="ru-RU"/>
        </w:rPr>
        <w:t xml:space="preserve"> со всеми приложениями получил (получила): </w:t>
      </w:r>
      <w:r w:rsidR="006C4894">
        <w:rPr>
          <w:rFonts w:ascii="Times New Roman" w:hAnsi="Times New Roman" w:cs="Times New Roman"/>
          <w:sz w:val="28"/>
          <w:szCs w:val="28"/>
          <w:lang w:eastAsia="ru-RU"/>
        </w:rPr>
        <w:t>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</w:t>
      </w:r>
      <w:r w:rsidR="006C4894">
        <w:rPr>
          <w:rFonts w:ascii="Times New Roman" w:hAnsi="Times New Roman" w:cs="Times New Roman"/>
          <w:sz w:val="28"/>
          <w:szCs w:val="28"/>
          <w:lang w:eastAsia="ru-RU"/>
        </w:rPr>
        <w:t>___</w:t>
      </w:r>
    </w:p>
    <w:p w:rsidR="006C4894" w:rsidRPr="00E350B2" w:rsidRDefault="006C4894" w:rsidP="006C4894">
      <w:pPr>
        <w:tabs>
          <w:tab w:val="left" w:pos="7110"/>
          <w:tab w:val="right" w:pos="93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E2132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Pr="00E350B2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главы</w:t>
      </w:r>
      <w:r w:rsidR="00B71B8D" w:rsidRPr="00B71B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1B8D" w:rsidRPr="00E350B2">
        <w:rPr>
          <w:rFonts w:ascii="Times New Roman" w:hAnsi="Times New Roman" w:cs="Times New Roman"/>
          <w:sz w:val="24"/>
          <w:szCs w:val="24"/>
          <w:lang w:eastAsia="ru-RU"/>
        </w:rPr>
        <w:t>администрации муниципального района,</w:t>
      </w:r>
      <w:r w:rsidR="00B71B8D" w:rsidRPr="00B71B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1B8D" w:rsidRPr="00E350B2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</w:p>
    <w:p w:rsidR="006C4894" w:rsidRPr="00E350B2" w:rsidRDefault="006C4894" w:rsidP="006C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350B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C4894" w:rsidRPr="00E350B2" w:rsidRDefault="006C4894" w:rsidP="006C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350B2">
        <w:rPr>
          <w:rFonts w:ascii="Times New Roman" w:hAnsi="Times New Roman" w:cs="Times New Roman"/>
          <w:sz w:val="24"/>
          <w:szCs w:val="24"/>
          <w:lang w:eastAsia="ru-RU"/>
        </w:rPr>
        <w:t>округа, городского округа Кировской области (лица, исполняющего его обязанности)</w:t>
      </w:r>
    </w:p>
    <w:p w:rsidR="006C4894" w:rsidRPr="003E181D" w:rsidRDefault="000D48AB" w:rsidP="000D48AB">
      <w:pPr>
        <w:autoSpaceDE w:val="0"/>
        <w:autoSpaceDN w:val="0"/>
        <w:adjustRightInd w:val="0"/>
        <w:spacing w:before="120" w:after="0" w:line="240" w:lineRule="auto"/>
        <w:ind w:right="-11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894" w:rsidRPr="003E181D">
        <w:rPr>
          <w:rFonts w:ascii="Times New Roman" w:hAnsi="Times New Roman" w:cs="Times New Roman"/>
          <w:sz w:val="28"/>
          <w:szCs w:val="28"/>
          <w:lang w:eastAsia="ru-RU"/>
        </w:rPr>
        <w:t>«____» ___________ 20</w:t>
      </w:r>
      <w:r w:rsidR="0065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4894" w:rsidRPr="003E181D">
        <w:rPr>
          <w:rFonts w:ascii="Times New Roman" w:hAnsi="Times New Roman" w:cs="Times New Roman"/>
          <w:sz w:val="28"/>
          <w:szCs w:val="28"/>
          <w:lang w:eastAsia="ru-RU"/>
        </w:rPr>
        <w:t>___ г.</w:t>
      </w:r>
    </w:p>
    <w:p w:rsidR="006C4894" w:rsidRPr="00FE2132" w:rsidRDefault="006C4894" w:rsidP="006C4894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_______________________</w:t>
      </w:r>
    </w:p>
    <w:p w:rsidR="006C4894" w:rsidRPr="00FE2132" w:rsidRDefault="006C4894" w:rsidP="006C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213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(подпись)</w:t>
      </w:r>
    </w:p>
    <w:p w:rsidR="006C4894" w:rsidRPr="008775B6" w:rsidRDefault="006C4894" w:rsidP="006C4894">
      <w:pPr>
        <w:autoSpaceDE w:val="0"/>
        <w:autoSpaceDN w:val="0"/>
        <w:adjustRightInd w:val="0"/>
        <w:spacing w:before="120" w:after="0" w:line="240" w:lineRule="auto"/>
        <w:ind w:right="-2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775B6">
        <w:rPr>
          <w:rFonts w:ascii="Times New Roman" w:hAnsi="Times New Roman" w:cs="Times New Roman"/>
          <w:sz w:val="28"/>
          <w:szCs w:val="28"/>
          <w:lang w:eastAsia="ru-RU"/>
        </w:rPr>
        <w:t xml:space="preserve">Пометка 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75B6">
        <w:rPr>
          <w:rFonts w:ascii="Times New Roman" w:hAnsi="Times New Roman" w:cs="Times New Roman"/>
          <w:sz w:val="28"/>
          <w:szCs w:val="28"/>
          <w:lang w:eastAsia="ru-RU"/>
        </w:rPr>
        <w:t xml:space="preserve">об 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75B6">
        <w:rPr>
          <w:rFonts w:ascii="Times New Roman" w:hAnsi="Times New Roman" w:cs="Times New Roman"/>
          <w:sz w:val="28"/>
          <w:szCs w:val="28"/>
          <w:lang w:eastAsia="ru-RU"/>
        </w:rPr>
        <w:t xml:space="preserve">отказе 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75B6">
        <w:rPr>
          <w:rFonts w:ascii="Times New Roman" w:hAnsi="Times New Roman" w:cs="Times New Roman"/>
          <w:sz w:val="28"/>
          <w:szCs w:val="28"/>
          <w:lang w:eastAsia="ru-RU"/>
        </w:rPr>
        <w:t>ознакомления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75B6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75B6">
        <w:rPr>
          <w:rFonts w:ascii="Times New Roman" w:hAnsi="Times New Roman" w:cs="Times New Roman"/>
          <w:sz w:val="28"/>
          <w:szCs w:val="28"/>
          <w:lang w:eastAsia="ru-RU"/>
        </w:rPr>
        <w:t xml:space="preserve"> актом 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 xml:space="preserve">о результатах проверки: 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="00C8075C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C4894" w:rsidRDefault="006C4894" w:rsidP="00C8075C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775B6">
        <w:rPr>
          <w:rFonts w:ascii="Times New Roman" w:hAnsi="Times New Roman" w:cs="Times New Roman"/>
          <w:sz w:val="24"/>
          <w:szCs w:val="24"/>
          <w:lang w:eastAsia="ru-RU"/>
        </w:rPr>
        <w:t>(подпись уполномоченного</w:t>
      </w:r>
      <w:r w:rsidR="00C807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75B6">
        <w:rPr>
          <w:rFonts w:ascii="Times New Roman" w:hAnsi="Times New Roman" w:cs="Times New Roman"/>
          <w:sz w:val="24"/>
          <w:szCs w:val="24"/>
          <w:lang w:eastAsia="ru-RU"/>
        </w:rPr>
        <w:t>должностного лица (дол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жностных </w:t>
      </w:r>
      <w:r w:rsidRPr="008775B6">
        <w:rPr>
          <w:rFonts w:ascii="Times New Roman" w:hAnsi="Times New Roman" w:cs="Times New Roman"/>
          <w:sz w:val="24"/>
          <w:szCs w:val="24"/>
          <w:lang w:eastAsia="ru-RU"/>
        </w:rPr>
        <w:t>лиц),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8075C">
        <w:rPr>
          <w:rFonts w:ascii="Times New Roman" w:hAnsi="Times New Roman" w:cs="Times New Roman"/>
          <w:sz w:val="24"/>
          <w:szCs w:val="24"/>
          <w:lang w:eastAsia="ru-RU"/>
        </w:rPr>
        <w:t xml:space="preserve">проводившего (проводивших) </w:t>
      </w:r>
      <w:r w:rsidRPr="008775B6">
        <w:rPr>
          <w:rFonts w:ascii="Times New Roman" w:hAnsi="Times New Roman" w:cs="Times New Roman"/>
          <w:sz w:val="24"/>
          <w:szCs w:val="24"/>
          <w:lang w:eastAsia="ru-RU"/>
        </w:rPr>
        <w:t>проверку)</w:t>
      </w:r>
    </w:p>
    <w:p w:rsidR="00C8075C" w:rsidRPr="008775B6" w:rsidRDefault="00C8075C" w:rsidP="00C8075C">
      <w:pPr>
        <w:autoSpaceDE w:val="0"/>
        <w:autoSpaceDN w:val="0"/>
        <w:adjustRightInd w:val="0"/>
        <w:spacing w:before="720"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sectPr w:rsidR="00C8075C" w:rsidRPr="008775B6" w:rsidSect="00FE2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ED7" w:rsidRDefault="00855ED7" w:rsidP="00CE1D0D">
      <w:pPr>
        <w:spacing w:after="0" w:line="240" w:lineRule="auto"/>
      </w:pPr>
      <w:r>
        <w:separator/>
      </w:r>
    </w:p>
  </w:endnote>
  <w:endnote w:type="continuationSeparator" w:id="0">
    <w:p w:rsidR="00855ED7" w:rsidRDefault="00855ED7" w:rsidP="00CE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AB" w:rsidRDefault="000D48A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AB" w:rsidRDefault="000D48A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AB" w:rsidRDefault="000D48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ED7" w:rsidRDefault="00855ED7" w:rsidP="00CE1D0D">
      <w:pPr>
        <w:spacing w:after="0" w:line="240" w:lineRule="auto"/>
      </w:pPr>
      <w:r>
        <w:separator/>
      </w:r>
    </w:p>
  </w:footnote>
  <w:footnote w:type="continuationSeparator" w:id="0">
    <w:p w:rsidR="00855ED7" w:rsidRDefault="00855ED7" w:rsidP="00CE1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AB" w:rsidRDefault="000D48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AB" w:rsidRDefault="000D48AB">
    <w:pPr>
      <w:pStyle w:val="a4"/>
      <w:jc w:val="center"/>
    </w:pPr>
    <w:r w:rsidRPr="00355BA9">
      <w:rPr>
        <w:rFonts w:ascii="Times New Roman" w:hAnsi="Times New Roman" w:cs="Times New Roman"/>
        <w:sz w:val="28"/>
        <w:szCs w:val="28"/>
      </w:rPr>
      <w:fldChar w:fldCharType="begin"/>
    </w:r>
    <w:r w:rsidRPr="00355BA9">
      <w:rPr>
        <w:rFonts w:ascii="Times New Roman" w:hAnsi="Times New Roman" w:cs="Times New Roman"/>
        <w:sz w:val="28"/>
        <w:szCs w:val="28"/>
      </w:rPr>
      <w:instrText>PAGE   \* MERGEFORMAT</w:instrText>
    </w:r>
    <w:r w:rsidRPr="00355BA9">
      <w:rPr>
        <w:rFonts w:ascii="Times New Roman" w:hAnsi="Times New Roman" w:cs="Times New Roman"/>
        <w:sz w:val="28"/>
        <w:szCs w:val="28"/>
      </w:rPr>
      <w:fldChar w:fldCharType="separate"/>
    </w:r>
    <w:r w:rsidR="00D246EE">
      <w:rPr>
        <w:rFonts w:ascii="Times New Roman" w:hAnsi="Times New Roman" w:cs="Times New Roman"/>
        <w:noProof/>
        <w:sz w:val="28"/>
        <w:szCs w:val="28"/>
      </w:rPr>
      <w:t>10</w:t>
    </w:r>
    <w:r w:rsidRPr="00355BA9">
      <w:rPr>
        <w:rFonts w:ascii="Times New Roman" w:hAnsi="Times New Roman" w:cs="Times New Roman"/>
        <w:sz w:val="28"/>
        <w:szCs w:val="28"/>
      </w:rPr>
      <w:fldChar w:fldCharType="end"/>
    </w:r>
  </w:p>
  <w:p w:rsidR="000D48AB" w:rsidRDefault="000D48A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AB" w:rsidRDefault="000D48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0D"/>
    <w:rsid w:val="000129EB"/>
    <w:rsid w:val="00032050"/>
    <w:rsid w:val="000435E8"/>
    <w:rsid w:val="00065181"/>
    <w:rsid w:val="00067D8D"/>
    <w:rsid w:val="000747DE"/>
    <w:rsid w:val="00087616"/>
    <w:rsid w:val="000A26E0"/>
    <w:rsid w:val="000B0434"/>
    <w:rsid w:val="000B5696"/>
    <w:rsid w:val="000B68A2"/>
    <w:rsid w:val="000D289D"/>
    <w:rsid w:val="000D48AB"/>
    <w:rsid w:val="000E0AE3"/>
    <w:rsid w:val="000F20E1"/>
    <w:rsid w:val="000F2A7C"/>
    <w:rsid w:val="000F3B26"/>
    <w:rsid w:val="00106FA3"/>
    <w:rsid w:val="0012360D"/>
    <w:rsid w:val="00124FF2"/>
    <w:rsid w:val="001459F6"/>
    <w:rsid w:val="00146E20"/>
    <w:rsid w:val="00164505"/>
    <w:rsid w:val="0018346C"/>
    <w:rsid w:val="0018543F"/>
    <w:rsid w:val="00194C58"/>
    <w:rsid w:val="00196704"/>
    <w:rsid w:val="001A0366"/>
    <w:rsid w:val="001A4643"/>
    <w:rsid w:val="001B066D"/>
    <w:rsid w:val="001B28BE"/>
    <w:rsid w:val="001B2CD1"/>
    <w:rsid w:val="001B381C"/>
    <w:rsid w:val="001C0BCC"/>
    <w:rsid w:val="001C195F"/>
    <w:rsid w:val="001E1EAE"/>
    <w:rsid w:val="001F32F1"/>
    <w:rsid w:val="001F5BF4"/>
    <w:rsid w:val="00207E81"/>
    <w:rsid w:val="00212519"/>
    <w:rsid w:val="00223EEA"/>
    <w:rsid w:val="00227B47"/>
    <w:rsid w:val="00231FB4"/>
    <w:rsid w:val="00235B4B"/>
    <w:rsid w:val="00237DAD"/>
    <w:rsid w:val="00243F57"/>
    <w:rsid w:val="002458DC"/>
    <w:rsid w:val="00272EC4"/>
    <w:rsid w:val="00275A46"/>
    <w:rsid w:val="002A35F1"/>
    <w:rsid w:val="002B239B"/>
    <w:rsid w:val="002B4209"/>
    <w:rsid w:val="002E1966"/>
    <w:rsid w:val="002F5193"/>
    <w:rsid w:val="00301376"/>
    <w:rsid w:val="0031344F"/>
    <w:rsid w:val="00313798"/>
    <w:rsid w:val="00313D24"/>
    <w:rsid w:val="0032063A"/>
    <w:rsid w:val="00324EE2"/>
    <w:rsid w:val="00327AEA"/>
    <w:rsid w:val="0033789A"/>
    <w:rsid w:val="00341CB7"/>
    <w:rsid w:val="0034670B"/>
    <w:rsid w:val="00347FA9"/>
    <w:rsid w:val="00355BA9"/>
    <w:rsid w:val="00362E80"/>
    <w:rsid w:val="0036432C"/>
    <w:rsid w:val="0037063A"/>
    <w:rsid w:val="00370AF5"/>
    <w:rsid w:val="003809A1"/>
    <w:rsid w:val="00391A4D"/>
    <w:rsid w:val="003920FB"/>
    <w:rsid w:val="003A300B"/>
    <w:rsid w:val="003B6A29"/>
    <w:rsid w:val="003B6C64"/>
    <w:rsid w:val="003B7A69"/>
    <w:rsid w:val="003D4FE2"/>
    <w:rsid w:val="003D5A57"/>
    <w:rsid w:val="003D658A"/>
    <w:rsid w:val="003E181D"/>
    <w:rsid w:val="003F6E5C"/>
    <w:rsid w:val="003F781B"/>
    <w:rsid w:val="00411773"/>
    <w:rsid w:val="00434984"/>
    <w:rsid w:val="004351AF"/>
    <w:rsid w:val="004351E9"/>
    <w:rsid w:val="00436CD7"/>
    <w:rsid w:val="00441154"/>
    <w:rsid w:val="00451256"/>
    <w:rsid w:val="00451B4A"/>
    <w:rsid w:val="00465010"/>
    <w:rsid w:val="004667F3"/>
    <w:rsid w:val="0046719C"/>
    <w:rsid w:val="00471EFB"/>
    <w:rsid w:val="00475D5B"/>
    <w:rsid w:val="00481934"/>
    <w:rsid w:val="004A36EB"/>
    <w:rsid w:val="00532A75"/>
    <w:rsid w:val="0053474E"/>
    <w:rsid w:val="00550BB9"/>
    <w:rsid w:val="0055457A"/>
    <w:rsid w:val="0057195C"/>
    <w:rsid w:val="00585220"/>
    <w:rsid w:val="005927D4"/>
    <w:rsid w:val="00593AD8"/>
    <w:rsid w:val="0059484C"/>
    <w:rsid w:val="005B212E"/>
    <w:rsid w:val="005B79E8"/>
    <w:rsid w:val="005B7D84"/>
    <w:rsid w:val="005C0223"/>
    <w:rsid w:val="00605879"/>
    <w:rsid w:val="006213C8"/>
    <w:rsid w:val="00635000"/>
    <w:rsid w:val="00636562"/>
    <w:rsid w:val="006415F1"/>
    <w:rsid w:val="006538E2"/>
    <w:rsid w:val="00656D0D"/>
    <w:rsid w:val="00657942"/>
    <w:rsid w:val="00671035"/>
    <w:rsid w:val="00693B89"/>
    <w:rsid w:val="0069483D"/>
    <w:rsid w:val="006B3516"/>
    <w:rsid w:val="006B35A2"/>
    <w:rsid w:val="006B3CE2"/>
    <w:rsid w:val="006C234D"/>
    <w:rsid w:val="006C2F73"/>
    <w:rsid w:val="006C4894"/>
    <w:rsid w:val="006C5BE1"/>
    <w:rsid w:val="006D3F77"/>
    <w:rsid w:val="006E1CC9"/>
    <w:rsid w:val="006E4423"/>
    <w:rsid w:val="006E654F"/>
    <w:rsid w:val="006F0322"/>
    <w:rsid w:val="006F7837"/>
    <w:rsid w:val="00707248"/>
    <w:rsid w:val="00714744"/>
    <w:rsid w:val="007211C7"/>
    <w:rsid w:val="007447D3"/>
    <w:rsid w:val="00760B33"/>
    <w:rsid w:val="00766149"/>
    <w:rsid w:val="007725F2"/>
    <w:rsid w:val="007855CE"/>
    <w:rsid w:val="007905DC"/>
    <w:rsid w:val="007A0ACC"/>
    <w:rsid w:val="007A1FF2"/>
    <w:rsid w:val="007C10EE"/>
    <w:rsid w:val="007C26D2"/>
    <w:rsid w:val="007E15F2"/>
    <w:rsid w:val="00804AF7"/>
    <w:rsid w:val="00825163"/>
    <w:rsid w:val="0084054F"/>
    <w:rsid w:val="00855ED7"/>
    <w:rsid w:val="00862001"/>
    <w:rsid w:val="0086629E"/>
    <w:rsid w:val="00867578"/>
    <w:rsid w:val="00870090"/>
    <w:rsid w:val="008775B6"/>
    <w:rsid w:val="00882463"/>
    <w:rsid w:val="00885E00"/>
    <w:rsid w:val="008959E1"/>
    <w:rsid w:val="008A1F2B"/>
    <w:rsid w:val="008A4265"/>
    <w:rsid w:val="008C0840"/>
    <w:rsid w:val="008E452C"/>
    <w:rsid w:val="009109F1"/>
    <w:rsid w:val="00933E1A"/>
    <w:rsid w:val="0093456D"/>
    <w:rsid w:val="009638E4"/>
    <w:rsid w:val="00977015"/>
    <w:rsid w:val="009827C9"/>
    <w:rsid w:val="009A29E5"/>
    <w:rsid w:val="009A373F"/>
    <w:rsid w:val="009A3903"/>
    <w:rsid w:val="009A4CB5"/>
    <w:rsid w:val="009A645A"/>
    <w:rsid w:val="009B610E"/>
    <w:rsid w:val="009B7160"/>
    <w:rsid w:val="009C6484"/>
    <w:rsid w:val="009D5A47"/>
    <w:rsid w:val="009F2381"/>
    <w:rsid w:val="009F623D"/>
    <w:rsid w:val="00A15974"/>
    <w:rsid w:val="00A1672F"/>
    <w:rsid w:val="00A22FDB"/>
    <w:rsid w:val="00A33538"/>
    <w:rsid w:val="00A52E08"/>
    <w:rsid w:val="00A566F4"/>
    <w:rsid w:val="00A72FDC"/>
    <w:rsid w:val="00A8325C"/>
    <w:rsid w:val="00A86367"/>
    <w:rsid w:val="00A9719A"/>
    <w:rsid w:val="00A97367"/>
    <w:rsid w:val="00AA01C4"/>
    <w:rsid w:val="00AB3F59"/>
    <w:rsid w:val="00AC11AD"/>
    <w:rsid w:val="00AC5ADF"/>
    <w:rsid w:val="00AD60E9"/>
    <w:rsid w:val="00AE4538"/>
    <w:rsid w:val="00B074F7"/>
    <w:rsid w:val="00B46A75"/>
    <w:rsid w:val="00B559F2"/>
    <w:rsid w:val="00B56275"/>
    <w:rsid w:val="00B60051"/>
    <w:rsid w:val="00B60CA1"/>
    <w:rsid w:val="00B62AAD"/>
    <w:rsid w:val="00B63994"/>
    <w:rsid w:val="00B71584"/>
    <w:rsid w:val="00B71B8D"/>
    <w:rsid w:val="00B72852"/>
    <w:rsid w:val="00B80F14"/>
    <w:rsid w:val="00BA0096"/>
    <w:rsid w:val="00BB0E7E"/>
    <w:rsid w:val="00BB3F99"/>
    <w:rsid w:val="00BF2320"/>
    <w:rsid w:val="00C41ED3"/>
    <w:rsid w:val="00C57860"/>
    <w:rsid w:val="00C57B5F"/>
    <w:rsid w:val="00C60EE2"/>
    <w:rsid w:val="00C7029A"/>
    <w:rsid w:val="00C72E15"/>
    <w:rsid w:val="00C74885"/>
    <w:rsid w:val="00C8075C"/>
    <w:rsid w:val="00C84DA0"/>
    <w:rsid w:val="00CA7B47"/>
    <w:rsid w:val="00CC1BCC"/>
    <w:rsid w:val="00CC44C5"/>
    <w:rsid w:val="00CE1D0D"/>
    <w:rsid w:val="00CE4D53"/>
    <w:rsid w:val="00D23A8C"/>
    <w:rsid w:val="00D246EE"/>
    <w:rsid w:val="00D30AA1"/>
    <w:rsid w:val="00D3308E"/>
    <w:rsid w:val="00D357C6"/>
    <w:rsid w:val="00D45D8F"/>
    <w:rsid w:val="00D54232"/>
    <w:rsid w:val="00D614EF"/>
    <w:rsid w:val="00D6517B"/>
    <w:rsid w:val="00D72E49"/>
    <w:rsid w:val="00D7444F"/>
    <w:rsid w:val="00D939DC"/>
    <w:rsid w:val="00DA1B9A"/>
    <w:rsid w:val="00DD64C4"/>
    <w:rsid w:val="00DE5797"/>
    <w:rsid w:val="00DF1BE0"/>
    <w:rsid w:val="00DF3F7B"/>
    <w:rsid w:val="00DF6351"/>
    <w:rsid w:val="00E04E00"/>
    <w:rsid w:val="00E30B01"/>
    <w:rsid w:val="00E350B2"/>
    <w:rsid w:val="00E37BA6"/>
    <w:rsid w:val="00E43655"/>
    <w:rsid w:val="00E46FDA"/>
    <w:rsid w:val="00E52B06"/>
    <w:rsid w:val="00E83B8A"/>
    <w:rsid w:val="00E862E8"/>
    <w:rsid w:val="00E86AE0"/>
    <w:rsid w:val="00EA120F"/>
    <w:rsid w:val="00EA4F2B"/>
    <w:rsid w:val="00EB3D86"/>
    <w:rsid w:val="00EC0854"/>
    <w:rsid w:val="00ED30E1"/>
    <w:rsid w:val="00F06F4D"/>
    <w:rsid w:val="00F12032"/>
    <w:rsid w:val="00F1487E"/>
    <w:rsid w:val="00F25ABD"/>
    <w:rsid w:val="00F322F5"/>
    <w:rsid w:val="00F439E4"/>
    <w:rsid w:val="00F539F1"/>
    <w:rsid w:val="00F6387A"/>
    <w:rsid w:val="00F65963"/>
    <w:rsid w:val="00F75AE8"/>
    <w:rsid w:val="00F8108A"/>
    <w:rsid w:val="00F85E97"/>
    <w:rsid w:val="00F9612F"/>
    <w:rsid w:val="00F96BA3"/>
    <w:rsid w:val="00FA00DB"/>
    <w:rsid w:val="00FB0A91"/>
    <w:rsid w:val="00FB4D1B"/>
    <w:rsid w:val="00FC2FD1"/>
    <w:rsid w:val="00FD03AC"/>
    <w:rsid w:val="00FE2132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2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uiPriority w:val="99"/>
    <w:rsid w:val="00CE1D0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CE1D0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1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E1D0D"/>
  </w:style>
  <w:style w:type="paragraph" w:styleId="a6">
    <w:name w:val="footer"/>
    <w:basedOn w:val="a"/>
    <w:link w:val="a7"/>
    <w:uiPriority w:val="99"/>
    <w:rsid w:val="00CE1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E1D0D"/>
  </w:style>
  <w:style w:type="paragraph" w:styleId="a8">
    <w:name w:val="Balloon Text"/>
    <w:basedOn w:val="a"/>
    <w:link w:val="a9"/>
    <w:uiPriority w:val="99"/>
    <w:semiHidden/>
    <w:rsid w:val="007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0724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8A1F2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2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uiPriority w:val="99"/>
    <w:rsid w:val="00CE1D0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CE1D0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1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E1D0D"/>
  </w:style>
  <w:style w:type="paragraph" w:styleId="a6">
    <w:name w:val="footer"/>
    <w:basedOn w:val="a"/>
    <w:link w:val="a7"/>
    <w:uiPriority w:val="99"/>
    <w:rsid w:val="00CE1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E1D0D"/>
  </w:style>
  <w:style w:type="paragraph" w:styleId="a8">
    <w:name w:val="Balloon Text"/>
    <w:basedOn w:val="a"/>
    <w:link w:val="a9"/>
    <w:uiPriority w:val="99"/>
    <w:semiHidden/>
    <w:rsid w:val="007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0724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8A1F2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9C1F63AC1FC8F00FFD77B572AD43C99A6C8693B1B49E57CA689B82787D631CD7F48418F07149478B345BP9i5I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slobodina_ai</cp:lastModifiedBy>
  <cp:revision>5</cp:revision>
  <cp:lastPrinted>2020-11-23T12:03:00Z</cp:lastPrinted>
  <dcterms:created xsi:type="dcterms:W3CDTF">2020-11-23T11:53:00Z</dcterms:created>
  <dcterms:modified xsi:type="dcterms:W3CDTF">2020-12-29T06:33:00Z</dcterms:modified>
</cp:coreProperties>
</file>